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DECC10" w14:textId="47868F47" w:rsidR="009E2641" w:rsidRPr="000557B6" w:rsidRDefault="009E2641" w:rsidP="00C63471">
      <w:pPr>
        <w:rPr>
          <w:rFonts w:ascii="Avenir Light" w:hAnsi="Avenir Light"/>
          <w:sz w:val="24"/>
          <w:szCs w:val="24"/>
        </w:rPr>
      </w:pPr>
      <w:r w:rsidRPr="000557B6">
        <w:rPr>
          <w:rFonts w:ascii="Avenir Light" w:hAnsi="Avenir Light"/>
          <w:sz w:val="24"/>
          <w:szCs w:val="24"/>
        </w:rPr>
        <w:t>SsangYong Tivoli</w:t>
      </w:r>
      <w:r w:rsidR="003178C1" w:rsidRPr="000557B6">
        <w:rPr>
          <w:rFonts w:ascii="Avenir Light" w:hAnsi="Avenir Light"/>
          <w:sz w:val="24"/>
          <w:szCs w:val="24"/>
        </w:rPr>
        <w:t xml:space="preserve"> </w:t>
      </w:r>
    </w:p>
    <w:p w14:paraId="4A47568E" w14:textId="77777777" w:rsidR="00F64847" w:rsidRPr="000557B6" w:rsidRDefault="00F64847" w:rsidP="00C63471">
      <w:pPr>
        <w:rPr>
          <w:rFonts w:ascii="Avenir Light" w:hAnsi="Avenir Light"/>
          <w:sz w:val="24"/>
          <w:szCs w:val="24"/>
        </w:rPr>
      </w:pPr>
    </w:p>
    <w:p w14:paraId="2DD07023" w14:textId="5AFDBF9C" w:rsidR="00F64847" w:rsidRPr="000557B6" w:rsidRDefault="00F64847" w:rsidP="00C63471">
      <w:pPr>
        <w:rPr>
          <w:rFonts w:ascii="Avenir Light" w:hAnsi="Avenir Light"/>
          <w:sz w:val="24"/>
          <w:szCs w:val="24"/>
        </w:rPr>
      </w:pPr>
      <w:proofErr w:type="spellStart"/>
      <w:r w:rsidRPr="000557B6">
        <w:rPr>
          <w:rFonts w:ascii="Avenir Light" w:hAnsi="Avenir Light"/>
          <w:sz w:val="24"/>
          <w:szCs w:val="24"/>
        </w:rPr>
        <w:t>Success</w:t>
      </w:r>
      <w:proofErr w:type="spellEnd"/>
      <w:r w:rsidRPr="000557B6">
        <w:rPr>
          <w:rFonts w:ascii="Avenir Light" w:hAnsi="Avenir Light"/>
          <w:sz w:val="24"/>
          <w:szCs w:val="24"/>
        </w:rPr>
        <w:t xml:space="preserve"> Story, </w:t>
      </w:r>
      <w:r w:rsidR="00332246" w:rsidRPr="000557B6">
        <w:rPr>
          <w:rFonts w:ascii="Avenir Light" w:hAnsi="Avenir Light"/>
          <w:sz w:val="24"/>
          <w:szCs w:val="24"/>
        </w:rPr>
        <w:t>part</w:t>
      </w:r>
      <w:r w:rsidRPr="000557B6">
        <w:rPr>
          <w:rFonts w:ascii="Avenir Light" w:hAnsi="Avenir Light"/>
          <w:sz w:val="24"/>
          <w:szCs w:val="24"/>
        </w:rPr>
        <w:t xml:space="preserve"> 2</w:t>
      </w:r>
    </w:p>
    <w:p w14:paraId="306AAD6E" w14:textId="77777777" w:rsidR="009E2641" w:rsidRPr="000557B6" w:rsidRDefault="009E2641" w:rsidP="00C63471">
      <w:pPr>
        <w:rPr>
          <w:rFonts w:ascii="Avenir Light" w:hAnsi="Avenir Light"/>
          <w:sz w:val="24"/>
          <w:szCs w:val="24"/>
        </w:rPr>
      </w:pPr>
    </w:p>
    <w:p w14:paraId="078C3014" w14:textId="77777777" w:rsidR="009E2641" w:rsidRPr="000557B6" w:rsidRDefault="009E2641" w:rsidP="00C63471">
      <w:pPr>
        <w:rPr>
          <w:rFonts w:ascii="Avenir Light" w:hAnsi="Avenir Light"/>
          <w:sz w:val="24"/>
          <w:szCs w:val="24"/>
        </w:rPr>
      </w:pPr>
    </w:p>
    <w:p w14:paraId="281D1DF3" w14:textId="43A9F037" w:rsidR="007D3DB0" w:rsidRPr="00354675" w:rsidRDefault="00332246" w:rsidP="00354675">
      <w:pPr>
        <w:pStyle w:val="Lijstalinea"/>
        <w:numPr>
          <w:ilvl w:val="0"/>
          <w:numId w:val="4"/>
        </w:numPr>
        <w:rPr>
          <w:rFonts w:ascii="Avenir Light" w:hAnsi="Avenir Light"/>
          <w:szCs w:val="24"/>
        </w:rPr>
      </w:pPr>
      <w:r w:rsidRPr="00354675">
        <w:rPr>
          <w:rFonts w:ascii="Avenir Light" w:hAnsi="Avenir Light"/>
          <w:szCs w:val="24"/>
        </w:rPr>
        <w:t>Tussentijdse f</w:t>
      </w:r>
      <w:r w:rsidR="009E2641" w:rsidRPr="00354675">
        <w:rPr>
          <w:rFonts w:ascii="Avenir Light" w:hAnsi="Avenir Light"/>
          <w:szCs w:val="24"/>
        </w:rPr>
        <w:t xml:space="preserve">acelift </w:t>
      </w:r>
    </w:p>
    <w:p w14:paraId="58195DA7" w14:textId="77777777" w:rsidR="00354675" w:rsidRPr="00354675" w:rsidRDefault="00354675" w:rsidP="00354675">
      <w:pPr>
        <w:pStyle w:val="Lijstalinea"/>
        <w:numPr>
          <w:ilvl w:val="0"/>
          <w:numId w:val="4"/>
        </w:numPr>
        <w:rPr>
          <w:rFonts w:ascii="Avenir Light" w:hAnsi="Avenir Light"/>
          <w:szCs w:val="24"/>
        </w:rPr>
      </w:pPr>
      <w:r w:rsidRPr="00354675">
        <w:rPr>
          <w:rFonts w:ascii="Avenir Light" w:hAnsi="Avenir Light"/>
          <w:szCs w:val="24"/>
        </w:rPr>
        <w:t xml:space="preserve">Nieuwe LED-koplampen  en scherpere look </w:t>
      </w:r>
    </w:p>
    <w:p w14:paraId="457E52FB" w14:textId="77777777" w:rsidR="00354675" w:rsidRPr="00354675" w:rsidRDefault="00354675" w:rsidP="00354675">
      <w:pPr>
        <w:pStyle w:val="Lijstalinea"/>
        <w:numPr>
          <w:ilvl w:val="0"/>
          <w:numId w:val="4"/>
        </w:numPr>
        <w:rPr>
          <w:rFonts w:ascii="Avenir Light" w:hAnsi="Avenir Light"/>
          <w:szCs w:val="24"/>
        </w:rPr>
      </w:pPr>
      <w:r w:rsidRPr="00354675">
        <w:rPr>
          <w:rFonts w:ascii="Avenir Light" w:hAnsi="Avenir Light"/>
          <w:szCs w:val="24"/>
        </w:rPr>
        <w:t>Nieuwe 1.5 turbo benzinemotor</w:t>
      </w:r>
    </w:p>
    <w:p w14:paraId="5D168069" w14:textId="77777777" w:rsidR="00354675" w:rsidRDefault="00354675" w:rsidP="00354675">
      <w:pPr>
        <w:pStyle w:val="Lijstalinea"/>
        <w:numPr>
          <w:ilvl w:val="0"/>
          <w:numId w:val="4"/>
        </w:numPr>
        <w:rPr>
          <w:rFonts w:ascii="Avenir Light" w:hAnsi="Avenir Light"/>
          <w:szCs w:val="24"/>
        </w:rPr>
      </w:pPr>
      <w:r w:rsidRPr="00354675">
        <w:rPr>
          <w:rFonts w:ascii="Avenir Light" w:hAnsi="Avenir Light"/>
          <w:szCs w:val="24"/>
        </w:rPr>
        <w:t>1.6 turbodieselmotor Euro 6d-temp</w:t>
      </w:r>
    </w:p>
    <w:p w14:paraId="0806B5F0" w14:textId="77777777" w:rsidR="00354675" w:rsidRPr="00354675" w:rsidRDefault="00354675" w:rsidP="00354675">
      <w:pPr>
        <w:pStyle w:val="Lijstalinea"/>
        <w:numPr>
          <w:ilvl w:val="0"/>
          <w:numId w:val="4"/>
        </w:numPr>
        <w:rPr>
          <w:rFonts w:ascii="Avenir Light" w:hAnsi="Avenir Light"/>
          <w:szCs w:val="24"/>
        </w:rPr>
      </w:pPr>
      <w:r w:rsidRPr="00354675">
        <w:rPr>
          <w:rFonts w:ascii="Avenir Light" w:hAnsi="Avenir Light"/>
          <w:szCs w:val="24"/>
        </w:rPr>
        <w:t>Modern multimediasysteem, compatibel met Android Auto en Apple Carplay</w:t>
      </w:r>
    </w:p>
    <w:p w14:paraId="07209527" w14:textId="1C54322D" w:rsidR="00354675" w:rsidRPr="00354675" w:rsidRDefault="00354675" w:rsidP="00354675">
      <w:pPr>
        <w:pStyle w:val="Lijstalinea"/>
        <w:numPr>
          <w:ilvl w:val="0"/>
          <w:numId w:val="4"/>
        </w:numPr>
        <w:rPr>
          <w:rFonts w:ascii="Avenir Light" w:hAnsi="Avenir Light"/>
          <w:szCs w:val="24"/>
        </w:rPr>
      </w:pPr>
      <w:r w:rsidRPr="00354675">
        <w:rPr>
          <w:rFonts w:ascii="Avenir Light" w:hAnsi="Avenir Light"/>
          <w:szCs w:val="24"/>
        </w:rPr>
        <w:t>Digitaal tellercluster</w:t>
      </w:r>
    </w:p>
    <w:p w14:paraId="09648206" w14:textId="77777777" w:rsidR="00354675" w:rsidRDefault="00354675" w:rsidP="00C63471">
      <w:pPr>
        <w:rPr>
          <w:rFonts w:ascii="Avenir Light" w:hAnsi="Avenir Light"/>
          <w:sz w:val="24"/>
          <w:szCs w:val="24"/>
        </w:rPr>
      </w:pPr>
    </w:p>
    <w:p w14:paraId="036272D2" w14:textId="754DCEBA" w:rsidR="00D25668" w:rsidRPr="000557B6" w:rsidRDefault="00D25668" w:rsidP="00C63471">
      <w:pPr>
        <w:rPr>
          <w:rFonts w:ascii="Avenir Light" w:hAnsi="Avenir Light"/>
          <w:sz w:val="24"/>
          <w:szCs w:val="24"/>
        </w:rPr>
      </w:pPr>
      <w:r w:rsidRPr="000557B6">
        <w:rPr>
          <w:rFonts w:ascii="Avenir Light" w:hAnsi="Avenir Light"/>
          <w:sz w:val="24"/>
          <w:szCs w:val="24"/>
        </w:rPr>
        <w:t xml:space="preserve">Na een mooie carrière van bijna vijf jaar, ondergaat de succesvolle SsangYong Tivoli een eerste facelift die vooral herkenbaar is aan de nieuwe LED-koplampen en het aangepaste SsangYong-radiatorrooster dat voortaan voor het volledige gamma wordt gebruikt. Het meest compacte SUV-model binnen het SsangYong-gamma krijgt ook nieuwe motorisaties die krachtiger en zuiniger zijn, maar bovenal aan de strengste emissienormen voldoen. Bovendien </w:t>
      </w:r>
      <w:r w:rsidR="00140BD0">
        <w:rPr>
          <w:rFonts w:ascii="Avenir Light" w:hAnsi="Avenir Light"/>
          <w:sz w:val="24"/>
          <w:szCs w:val="24"/>
        </w:rPr>
        <w:t xml:space="preserve">wordt het interieur vernieuwd, er komt </w:t>
      </w:r>
      <w:r w:rsidRPr="000557B6">
        <w:rPr>
          <w:rFonts w:ascii="Avenir Light" w:hAnsi="Avenir Light"/>
          <w:sz w:val="24"/>
          <w:szCs w:val="24"/>
        </w:rPr>
        <w:t xml:space="preserve">een digitaal </w:t>
      </w:r>
      <w:proofErr w:type="spellStart"/>
      <w:r w:rsidRPr="000557B6">
        <w:rPr>
          <w:rFonts w:ascii="Avenir Light" w:hAnsi="Avenir Light"/>
          <w:sz w:val="24"/>
          <w:szCs w:val="24"/>
        </w:rPr>
        <w:t>tellercluster</w:t>
      </w:r>
      <w:proofErr w:type="spellEnd"/>
      <w:r w:rsidRPr="000557B6">
        <w:rPr>
          <w:rFonts w:ascii="Avenir Light" w:hAnsi="Avenir Light"/>
          <w:sz w:val="24"/>
          <w:szCs w:val="24"/>
        </w:rPr>
        <w:t xml:space="preserve"> en </w:t>
      </w:r>
      <w:r w:rsidR="00140BD0">
        <w:rPr>
          <w:rFonts w:ascii="Avenir Light" w:hAnsi="Avenir Light"/>
          <w:sz w:val="24"/>
          <w:szCs w:val="24"/>
        </w:rPr>
        <w:t>hedendaagse</w:t>
      </w:r>
      <w:r w:rsidRPr="000557B6">
        <w:rPr>
          <w:rFonts w:ascii="Avenir Light" w:hAnsi="Avenir Light"/>
          <w:sz w:val="24"/>
          <w:szCs w:val="24"/>
        </w:rPr>
        <w:t xml:space="preserve"> connectiviteit. Tot slot voorziet SsangYong een breed aanbod rijhulpmiddelen zodat de Tivoli één van de veiligste wagens in zijn segment is. Zo is deze SsangYong perfect gewapend om het op te nemen tegen zijn concurrenten uit het B-segment zoals de Seat Arona, de Hyundai </w:t>
      </w:r>
      <w:proofErr w:type="spellStart"/>
      <w:r w:rsidRPr="000557B6">
        <w:rPr>
          <w:rFonts w:ascii="Avenir Light" w:hAnsi="Avenir Light"/>
          <w:sz w:val="24"/>
          <w:szCs w:val="24"/>
        </w:rPr>
        <w:t>Kona</w:t>
      </w:r>
      <w:proofErr w:type="spellEnd"/>
      <w:r w:rsidRPr="000557B6">
        <w:rPr>
          <w:rFonts w:ascii="Avenir Light" w:hAnsi="Avenir Light"/>
          <w:sz w:val="24"/>
          <w:szCs w:val="24"/>
        </w:rPr>
        <w:t xml:space="preserve"> </w:t>
      </w:r>
      <w:r w:rsidR="00140BD0">
        <w:rPr>
          <w:rFonts w:ascii="Avenir Light" w:hAnsi="Avenir Light"/>
          <w:sz w:val="24"/>
          <w:szCs w:val="24"/>
        </w:rPr>
        <w:t>of</w:t>
      </w:r>
      <w:r w:rsidRPr="000557B6">
        <w:rPr>
          <w:rFonts w:ascii="Avenir Light" w:hAnsi="Avenir Light"/>
          <w:sz w:val="24"/>
          <w:szCs w:val="24"/>
        </w:rPr>
        <w:t xml:space="preserve"> de Opel Crossland X, om er maar enkele te noemen. Ondanks de riante uitrusting van de Tivoli maakt hij nog steeds het verschil met zijn onklopbare prijs. Er is al een Tivoli vanaf €15.490.</w:t>
      </w:r>
    </w:p>
    <w:p w14:paraId="72DB9803" w14:textId="77777777" w:rsidR="00D25668" w:rsidRPr="000557B6" w:rsidRDefault="00D25668" w:rsidP="00C63471">
      <w:pPr>
        <w:rPr>
          <w:rFonts w:ascii="Avenir Light" w:hAnsi="Avenir Light"/>
          <w:sz w:val="24"/>
          <w:szCs w:val="24"/>
        </w:rPr>
      </w:pPr>
    </w:p>
    <w:p w14:paraId="6D638DFE" w14:textId="77777777" w:rsidR="007D3DB0" w:rsidRPr="000557B6" w:rsidRDefault="007D3DB0" w:rsidP="00C63471">
      <w:pPr>
        <w:rPr>
          <w:rFonts w:ascii="Avenir Light" w:hAnsi="Avenir Light"/>
          <w:sz w:val="24"/>
          <w:szCs w:val="24"/>
        </w:rPr>
      </w:pPr>
    </w:p>
    <w:p w14:paraId="1F4B407D" w14:textId="22F2612C" w:rsidR="009E2641" w:rsidRPr="000557B6" w:rsidRDefault="003178C1" w:rsidP="00C63471">
      <w:pPr>
        <w:rPr>
          <w:rFonts w:ascii="Avenir Light" w:hAnsi="Avenir Light"/>
          <w:sz w:val="24"/>
          <w:szCs w:val="24"/>
        </w:rPr>
      </w:pPr>
      <w:r w:rsidRPr="000557B6">
        <w:rPr>
          <w:rFonts w:ascii="Avenir Light" w:hAnsi="Avenir Light"/>
          <w:sz w:val="24"/>
          <w:szCs w:val="24"/>
        </w:rPr>
        <w:t>Design &amp; Com</w:t>
      </w:r>
      <w:r w:rsidR="009E2641" w:rsidRPr="000557B6">
        <w:rPr>
          <w:rFonts w:ascii="Avenir Light" w:hAnsi="Avenir Light"/>
          <w:sz w:val="24"/>
          <w:szCs w:val="24"/>
        </w:rPr>
        <w:t>fort</w:t>
      </w:r>
    </w:p>
    <w:p w14:paraId="24F5AE97" w14:textId="77777777" w:rsidR="009E2641" w:rsidRPr="000557B6" w:rsidRDefault="009E2641" w:rsidP="00C63471">
      <w:pPr>
        <w:rPr>
          <w:rFonts w:ascii="Avenir Light" w:hAnsi="Avenir Light"/>
          <w:sz w:val="24"/>
          <w:szCs w:val="24"/>
        </w:rPr>
      </w:pPr>
    </w:p>
    <w:p w14:paraId="31F4BA5F" w14:textId="7952683D" w:rsidR="006E584E" w:rsidRPr="000557B6" w:rsidRDefault="006E584E" w:rsidP="00C63471">
      <w:pPr>
        <w:rPr>
          <w:rFonts w:ascii="Avenir Light" w:hAnsi="Avenir Light"/>
          <w:sz w:val="24"/>
          <w:szCs w:val="24"/>
        </w:rPr>
      </w:pPr>
      <w:r w:rsidRPr="000557B6">
        <w:rPr>
          <w:rFonts w:ascii="Avenir Light" w:hAnsi="Avenir Light"/>
          <w:sz w:val="24"/>
          <w:szCs w:val="24"/>
        </w:rPr>
        <w:t xml:space="preserve">De Tivoli modeljaar 2020 herken je vooral aan de nieuwe snuit die zacht werd hertekend in combinatie met de aangepaste motorkap en bumper. Er komen ook LED koplampen en een radiatorrooster met matzwarte elementen. </w:t>
      </w:r>
      <w:r w:rsidR="00BD1887" w:rsidRPr="000557B6">
        <w:rPr>
          <w:rFonts w:ascii="Avenir Light" w:hAnsi="Avenir Light"/>
          <w:sz w:val="24"/>
          <w:szCs w:val="24"/>
        </w:rPr>
        <w:t xml:space="preserve">Achteraan valt de hogere kofferlijn op en ook daar wordt gebruik gemaakt van nieuwe LED lichtunits die de Tivoli een trendy look geven en waardoor hij zelfs in het donker duidelijk herkenbaar is. Deze aanpassingen en het scherpere lijnenspel onderstrepen het dynamische karakter van de Tivoli en versterken de esthetische familieband met de </w:t>
      </w:r>
      <w:proofErr w:type="spellStart"/>
      <w:r w:rsidR="00BD1887" w:rsidRPr="000557B6">
        <w:rPr>
          <w:rFonts w:ascii="Avenir Light" w:hAnsi="Avenir Light"/>
          <w:sz w:val="24"/>
          <w:szCs w:val="24"/>
        </w:rPr>
        <w:t>Rexton</w:t>
      </w:r>
      <w:proofErr w:type="spellEnd"/>
      <w:r w:rsidR="00BD1887" w:rsidRPr="000557B6">
        <w:rPr>
          <w:rFonts w:ascii="Avenir Light" w:hAnsi="Avenir Light"/>
          <w:sz w:val="24"/>
          <w:szCs w:val="24"/>
        </w:rPr>
        <w:t xml:space="preserve"> en de nieuwe </w:t>
      </w:r>
      <w:proofErr w:type="spellStart"/>
      <w:r w:rsidR="00BD1887" w:rsidRPr="000557B6">
        <w:rPr>
          <w:rFonts w:ascii="Avenir Light" w:hAnsi="Avenir Light"/>
          <w:sz w:val="24"/>
          <w:szCs w:val="24"/>
        </w:rPr>
        <w:t>Korando</w:t>
      </w:r>
      <w:proofErr w:type="spellEnd"/>
      <w:r w:rsidR="00BD1887" w:rsidRPr="000557B6">
        <w:rPr>
          <w:rFonts w:ascii="Avenir Light" w:hAnsi="Avenir Light"/>
          <w:sz w:val="24"/>
          <w:szCs w:val="24"/>
        </w:rPr>
        <w:t>.</w:t>
      </w:r>
    </w:p>
    <w:p w14:paraId="149E8A62" w14:textId="77777777" w:rsidR="006E584E" w:rsidRPr="000557B6" w:rsidRDefault="006E584E" w:rsidP="00C63471">
      <w:pPr>
        <w:rPr>
          <w:rFonts w:ascii="Avenir Light" w:hAnsi="Avenir Light"/>
          <w:sz w:val="24"/>
          <w:szCs w:val="24"/>
        </w:rPr>
      </w:pPr>
    </w:p>
    <w:p w14:paraId="6E1BCC8A" w14:textId="12C9BA2F" w:rsidR="0098032A" w:rsidRPr="000557B6" w:rsidRDefault="00BD1887" w:rsidP="00C63471">
      <w:pPr>
        <w:rPr>
          <w:rFonts w:ascii="Avenir Light" w:hAnsi="Avenir Light"/>
          <w:sz w:val="24"/>
          <w:szCs w:val="24"/>
        </w:rPr>
      </w:pPr>
      <w:r w:rsidRPr="000557B6">
        <w:rPr>
          <w:rFonts w:ascii="Avenir Light" w:hAnsi="Avenir Light"/>
          <w:sz w:val="24"/>
          <w:szCs w:val="24"/>
        </w:rPr>
        <w:t xml:space="preserve">Ook het interieur werd aangepast. Het dashboard </w:t>
      </w:r>
      <w:r w:rsidRPr="000557B6">
        <w:rPr>
          <w:rFonts w:ascii="Avenir Light" w:hAnsi="Avenir Light" w:cs="Arial"/>
          <w:color w:val="000000" w:themeColor="text1"/>
          <w:sz w:val="24"/>
          <w:szCs w:val="24"/>
        </w:rPr>
        <w:t xml:space="preserve">krijgt een horizontale </w:t>
      </w:r>
      <w:proofErr w:type="spellStart"/>
      <w:r w:rsidRPr="000557B6">
        <w:rPr>
          <w:rFonts w:ascii="Avenir Light" w:hAnsi="Avenir Light" w:cs="Arial"/>
          <w:color w:val="000000" w:themeColor="text1"/>
          <w:sz w:val="24"/>
          <w:szCs w:val="24"/>
        </w:rPr>
        <w:t>layout</w:t>
      </w:r>
      <w:proofErr w:type="spellEnd"/>
      <w:r w:rsidRPr="000557B6">
        <w:rPr>
          <w:rFonts w:ascii="Avenir Light" w:hAnsi="Avenir Light" w:cs="Arial"/>
          <w:color w:val="000000" w:themeColor="text1"/>
          <w:sz w:val="24"/>
          <w:szCs w:val="24"/>
        </w:rPr>
        <w:t xml:space="preserve"> die een veilig en ruimtelijk gevoel biedt.</w:t>
      </w:r>
      <w:r w:rsidR="00BF4442" w:rsidRPr="000557B6">
        <w:rPr>
          <w:rFonts w:ascii="Avenir Light" w:hAnsi="Avenir Light" w:cs="Arial"/>
          <w:color w:val="000000" w:themeColor="text1"/>
          <w:sz w:val="24"/>
          <w:szCs w:val="24"/>
        </w:rPr>
        <w:t xml:space="preserve"> Voor het bovenste gedeelte van het dashboard worden bijzonder verfijnde materialen gebruikt, wat een kwalitatieve indruk maakt. </w:t>
      </w:r>
      <w:r w:rsidR="00BF4442" w:rsidRPr="000557B6">
        <w:rPr>
          <w:rFonts w:ascii="Avenir Light" w:hAnsi="Avenir Light" w:cs="Arial"/>
          <w:color w:val="000000" w:themeColor="text1"/>
          <w:sz w:val="24"/>
          <w:szCs w:val="24"/>
        </w:rPr>
        <w:lastRenderedPageBreak/>
        <w:t xml:space="preserve">Het nieuwe 10,25 inch scherm zorgt voor een 100% digitaal </w:t>
      </w:r>
      <w:proofErr w:type="spellStart"/>
      <w:r w:rsidR="00BF4442" w:rsidRPr="000557B6">
        <w:rPr>
          <w:rFonts w:ascii="Avenir Light" w:hAnsi="Avenir Light" w:cs="Arial"/>
          <w:color w:val="000000" w:themeColor="text1"/>
          <w:sz w:val="24"/>
          <w:szCs w:val="24"/>
        </w:rPr>
        <w:t>tellercluster</w:t>
      </w:r>
      <w:proofErr w:type="spellEnd"/>
      <w:r w:rsidR="00BF4442" w:rsidRPr="000557B6">
        <w:rPr>
          <w:rFonts w:ascii="Avenir Light" w:hAnsi="Avenir Light" w:cs="Arial"/>
          <w:color w:val="000000" w:themeColor="text1"/>
          <w:sz w:val="24"/>
          <w:szCs w:val="24"/>
        </w:rPr>
        <w:t xml:space="preserve"> dat men </w:t>
      </w:r>
      <w:r w:rsidR="00140BD0">
        <w:rPr>
          <w:rFonts w:ascii="Avenir Light" w:hAnsi="Avenir Light" w:cs="Arial"/>
          <w:color w:val="000000" w:themeColor="text1"/>
          <w:sz w:val="24"/>
          <w:szCs w:val="24"/>
        </w:rPr>
        <w:t>via</w:t>
      </w:r>
      <w:r w:rsidR="00BF4442" w:rsidRPr="000557B6">
        <w:rPr>
          <w:rFonts w:ascii="Avenir Light" w:hAnsi="Avenir Light" w:cs="Arial"/>
          <w:color w:val="000000" w:themeColor="text1"/>
          <w:sz w:val="24"/>
          <w:szCs w:val="24"/>
        </w:rPr>
        <w:t xml:space="preserve"> verschillende profielen kan </w:t>
      </w:r>
      <w:r w:rsidR="00140BD0">
        <w:rPr>
          <w:rFonts w:ascii="Avenir Light" w:hAnsi="Avenir Light" w:cs="Arial"/>
          <w:color w:val="000000" w:themeColor="text1"/>
          <w:sz w:val="24"/>
          <w:szCs w:val="24"/>
        </w:rPr>
        <w:t>personaliseren</w:t>
      </w:r>
      <w:r w:rsidR="00BF4442" w:rsidRPr="000557B6">
        <w:rPr>
          <w:rFonts w:ascii="Avenir Light" w:hAnsi="Avenir Light" w:cs="Arial"/>
          <w:color w:val="000000" w:themeColor="text1"/>
          <w:sz w:val="24"/>
          <w:szCs w:val="24"/>
        </w:rPr>
        <w:t xml:space="preserve">. De centrale console is </w:t>
      </w:r>
      <w:r w:rsidR="00140BD0">
        <w:rPr>
          <w:rFonts w:ascii="Avenir Light" w:hAnsi="Avenir Light" w:cs="Arial"/>
          <w:color w:val="000000" w:themeColor="text1"/>
          <w:sz w:val="24"/>
          <w:szCs w:val="24"/>
        </w:rPr>
        <w:t>ook</w:t>
      </w:r>
      <w:r w:rsidR="00BF4442" w:rsidRPr="000557B6">
        <w:rPr>
          <w:rFonts w:ascii="Avenir Light" w:hAnsi="Avenir Light" w:cs="Arial"/>
          <w:color w:val="000000" w:themeColor="text1"/>
          <w:sz w:val="24"/>
          <w:szCs w:val="24"/>
        </w:rPr>
        <w:t xml:space="preserve"> duidelijk afleesbaar omdat de bedieningselementen zeer ergonomisch worden opgesteld. </w:t>
      </w:r>
    </w:p>
    <w:p w14:paraId="6975E578" w14:textId="77777777" w:rsidR="00BD1887" w:rsidRPr="000557B6" w:rsidRDefault="00BD1887" w:rsidP="00C63471">
      <w:pPr>
        <w:rPr>
          <w:rFonts w:ascii="Avenir Light" w:hAnsi="Avenir Light"/>
          <w:sz w:val="24"/>
          <w:szCs w:val="24"/>
        </w:rPr>
      </w:pPr>
    </w:p>
    <w:p w14:paraId="39BA6EF6" w14:textId="34D817AD" w:rsidR="00BF4442" w:rsidRPr="000557B6" w:rsidRDefault="00BF4442" w:rsidP="00C63471">
      <w:pPr>
        <w:rPr>
          <w:rFonts w:ascii="Avenir Light" w:hAnsi="Avenir Light"/>
          <w:sz w:val="24"/>
          <w:szCs w:val="24"/>
        </w:rPr>
      </w:pPr>
      <w:r w:rsidRPr="000557B6">
        <w:rPr>
          <w:rFonts w:ascii="Avenir Light" w:hAnsi="Avenir Light"/>
          <w:sz w:val="24"/>
          <w:szCs w:val="24"/>
        </w:rPr>
        <w:t>De Tivoli is niet alle</w:t>
      </w:r>
      <w:r w:rsidR="00680341" w:rsidRPr="000557B6">
        <w:rPr>
          <w:rFonts w:ascii="Avenir Light" w:hAnsi="Avenir Light"/>
          <w:sz w:val="24"/>
          <w:szCs w:val="24"/>
        </w:rPr>
        <w:t xml:space="preserve">en mooi, maar ook erg praktisch. Zo biedt hij bijvoorbeeld een groter handshoenkastje waarin </w:t>
      </w:r>
      <w:r w:rsidR="00140BD0">
        <w:rPr>
          <w:rFonts w:ascii="Avenir Light" w:hAnsi="Avenir Light"/>
          <w:sz w:val="24"/>
          <w:szCs w:val="24"/>
        </w:rPr>
        <w:t>zelfs</w:t>
      </w:r>
      <w:r w:rsidR="00680341" w:rsidRPr="000557B6">
        <w:rPr>
          <w:rFonts w:ascii="Avenir Light" w:hAnsi="Avenir Light"/>
          <w:sz w:val="24"/>
          <w:szCs w:val="24"/>
        </w:rPr>
        <w:t xml:space="preserve"> een 13 inch laptop </w:t>
      </w:r>
      <w:r w:rsidR="00140BD0">
        <w:rPr>
          <w:rFonts w:ascii="Avenir Light" w:hAnsi="Avenir Light"/>
          <w:sz w:val="24"/>
          <w:szCs w:val="24"/>
        </w:rPr>
        <w:t>past</w:t>
      </w:r>
      <w:r w:rsidR="00680341" w:rsidRPr="000557B6">
        <w:rPr>
          <w:rFonts w:ascii="Avenir Light" w:hAnsi="Avenir Light"/>
          <w:sz w:val="24"/>
          <w:szCs w:val="24"/>
        </w:rPr>
        <w:t xml:space="preserve">. </w:t>
      </w:r>
      <w:r w:rsidR="00140BD0">
        <w:rPr>
          <w:rFonts w:ascii="Avenir Light" w:hAnsi="Avenir Light"/>
          <w:sz w:val="24"/>
          <w:szCs w:val="24"/>
        </w:rPr>
        <w:t>Ook de drankhouders in de deurpanelen</w:t>
      </w:r>
      <w:r w:rsidR="00680341" w:rsidRPr="000557B6">
        <w:rPr>
          <w:rFonts w:ascii="Avenir Light" w:hAnsi="Avenir Light"/>
          <w:sz w:val="24"/>
          <w:szCs w:val="24"/>
        </w:rPr>
        <w:t xml:space="preserve"> </w:t>
      </w:r>
      <w:r w:rsidR="00140BD0">
        <w:rPr>
          <w:rFonts w:ascii="Avenir Light" w:hAnsi="Avenir Light"/>
          <w:sz w:val="24"/>
          <w:szCs w:val="24"/>
        </w:rPr>
        <w:t>werden ruimer</w:t>
      </w:r>
      <w:r w:rsidR="00680341" w:rsidRPr="000557B6">
        <w:rPr>
          <w:rFonts w:ascii="Avenir Light" w:hAnsi="Avenir Light"/>
          <w:sz w:val="24"/>
          <w:szCs w:val="24"/>
        </w:rPr>
        <w:t xml:space="preserve"> want er passen voortaan flessen van 1,5 liter in. </w:t>
      </w:r>
      <w:r w:rsidR="00680341" w:rsidRPr="000557B6">
        <w:rPr>
          <w:rFonts w:ascii="Avenir Light" w:hAnsi="Avenir Light" w:cs="Arial"/>
          <w:color w:val="000000" w:themeColor="text1"/>
          <w:sz w:val="24"/>
          <w:szCs w:val="24"/>
        </w:rPr>
        <w:t>De koffer is bovendien één van de grootste in het (B-)segment met een volume van 393 liter.</w:t>
      </w:r>
    </w:p>
    <w:p w14:paraId="6AF1096D" w14:textId="77777777" w:rsidR="00BD1887" w:rsidRPr="000557B6" w:rsidRDefault="00BD1887" w:rsidP="00C63471">
      <w:pPr>
        <w:rPr>
          <w:rFonts w:ascii="Avenir Light" w:hAnsi="Avenir Light"/>
          <w:sz w:val="24"/>
          <w:szCs w:val="24"/>
        </w:rPr>
      </w:pPr>
    </w:p>
    <w:p w14:paraId="21A21BEF" w14:textId="5DE23F98" w:rsidR="00792842" w:rsidRPr="000557B6" w:rsidRDefault="00680341" w:rsidP="00C63471">
      <w:pPr>
        <w:rPr>
          <w:rFonts w:ascii="Avenir Light" w:hAnsi="Avenir Light"/>
          <w:sz w:val="24"/>
          <w:szCs w:val="24"/>
        </w:rPr>
      </w:pPr>
      <w:r w:rsidRPr="000557B6">
        <w:rPr>
          <w:rFonts w:ascii="Avenir Light" w:hAnsi="Avenir Light"/>
          <w:sz w:val="24"/>
          <w:szCs w:val="24"/>
        </w:rPr>
        <w:t xml:space="preserve">Tot slot </w:t>
      </w:r>
      <w:r w:rsidR="00DC2E0D" w:rsidRPr="000557B6">
        <w:rPr>
          <w:rFonts w:ascii="Avenir Light" w:hAnsi="Avenir Light" w:cs="Arial"/>
          <w:color w:val="000000" w:themeColor="text1"/>
          <w:sz w:val="24"/>
          <w:szCs w:val="24"/>
        </w:rPr>
        <w:t>krijgt het</w:t>
      </w:r>
      <w:r w:rsidRPr="000557B6">
        <w:rPr>
          <w:rFonts w:ascii="Avenir Light" w:hAnsi="Avenir Light" w:cs="Arial"/>
          <w:color w:val="000000" w:themeColor="text1"/>
          <w:sz w:val="24"/>
          <w:szCs w:val="24"/>
        </w:rPr>
        <w:t xml:space="preserve"> zitvlak van de stoelen een verbeterd profiel en op de topversie</w:t>
      </w:r>
      <w:r w:rsidR="00DC2E0D" w:rsidRPr="000557B6">
        <w:rPr>
          <w:rFonts w:ascii="Avenir Light" w:hAnsi="Avenir Light" w:cs="Arial"/>
          <w:color w:val="000000" w:themeColor="text1"/>
          <w:sz w:val="24"/>
          <w:szCs w:val="24"/>
        </w:rPr>
        <w:t>s</w:t>
      </w:r>
      <w:r w:rsidRPr="000557B6">
        <w:rPr>
          <w:rFonts w:ascii="Avenir Light" w:hAnsi="Avenir Light" w:cs="Arial"/>
          <w:color w:val="000000" w:themeColor="text1"/>
          <w:sz w:val="24"/>
          <w:szCs w:val="24"/>
        </w:rPr>
        <w:t xml:space="preserve"> </w:t>
      </w:r>
      <w:r w:rsidR="00DC2E0D" w:rsidRPr="000557B6">
        <w:rPr>
          <w:rFonts w:ascii="Avenir Light" w:hAnsi="Avenir Light" w:cs="Arial"/>
          <w:color w:val="000000" w:themeColor="text1"/>
          <w:sz w:val="24"/>
          <w:szCs w:val="24"/>
        </w:rPr>
        <w:t>zijn de</w:t>
      </w:r>
      <w:r w:rsidRPr="000557B6">
        <w:rPr>
          <w:rFonts w:ascii="Avenir Light" w:hAnsi="Avenir Light" w:cs="Arial"/>
          <w:color w:val="000000" w:themeColor="text1"/>
          <w:sz w:val="24"/>
          <w:szCs w:val="24"/>
        </w:rPr>
        <w:t xml:space="preserve"> stoelen niet alleen ve</w:t>
      </w:r>
      <w:r w:rsidR="00DC2E0D" w:rsidRPr="000557B6">
        <w:rPr>
          <w:rFonts w:ascii="Avenir Light" w:hAnsi="Avenir Light" w:cs="Arial"/>
          <w:color w:val="000000" w:themeColor="text1"/>
          <w:sz w:val="24"/>
          <w:szCs w:val="24"/>
        </w:rPr>
        <w:t>rwarmd</w:t>
      </w:r>
      <w:r w:rsidRPr="000557B6">
        <w:rPr>
          <w:rFonts w:ascii="Avenir Light" w:hAnsi="Avenir Light" w:cs="Arial"/>
          <w:color w:val="000000" w:themeColor="text1"/>
          <w:sz w:val="24"/>
          <w:szCs w:val="24"/>
        </w:rPr>
        <w:t xml:space="preserve">, maar ook </w:t>
      </w:r>
      <w:r w:rsidR="00DC2E0D" w:rsidRPr="000557B6">
        <w:rPr>
          <w:rFonts w:ascii="Avenir Light" w:hAnsi="Avenir Light" w:cs="Arial"/>
          <w:color w:val="000000" w:themeColor="text1"/>
          <w:sz w:val="24"/>
          <w:szCs w:val="24"/>
        </w:rPr>
        <w:t>geventileerd</w:t>
      </w:r>
      <w:r w:rsidRPr="000557B6">
        <w:rPr>
          <w:rFonts w:ascii="Avenir Light" w:hAnsi="Avenir Light" w:cs="Arial"/>
          <w:color w:val="000000" w:themeColor="text1"/>
          <w:sz w:val="24"/>
          <w:szCs w:val="24"/>
        </w:rPr>
        <w:t>.</w:t>
      </w:r>
    </w:p>
    <w:p w14:paraId="6E54F6CD" w14:textId="77777777" w:rsidR="00792842" w:rsidRPr="000557B6" w:rsidRDefault="00792842" w:rsidP="00C63471">
      <w:pPr>
        <w:rPr>
          <w:rFonts w:ascii="Avenir Light" w:hAnsi="Avenir Light"/>
          <w:sz w:val="24"/>
          <w:szCs w:val="24"/>
        </w:rPr>
      </w:pPr>
    </w:p>
    <w:p w14:paraId="593638D7" w14:textId="77777777" w:rsidR="007D3DB0" w:rsidRPr="000557B6" w:rsidRDefault="007D3DB0" w:rsidP="00C63471">
      <w:pPr>
        <w:rPr>
          <w:rFonts w:ascii="Avenir Light" w:hAnsi="Avenir Light"/>
          <w:sz w:val="24"/>
          <w:szCs w:val="24"/>
        </w:rPr>
      </w:pPr>
    </w:p>
    <w:p w14:paraId="102F7DA7" w14:textId="01EE4AEE" w:rsidR="007D3DB0" w:rsidRPr="000557B6" w:rsidRDefault="00DC2E0D" w:rsidP="00C63471">
      <w:pPr>
        <w:rPr>
          <w:rFonts w:ascii="Avenir Light" w:hAnsi="Avenir Light"/>
          <w:sz w:val="24"/>
          <w:szCs w:val="24"/>
        </w:rPr>
      </w:pPr>
      <w:r w:rsidRPr="000557B6">
        <w:rPr>
          <w:rFonts w:ascii="Avenir Light" w:hAnsi="Avenir Light"/>
          <w:sz w:val="24"/>
          <w:szCs w:val="24"/>
        </w:rPr>
        <w:t xml:space="preserve">Veiligheid </w:t>
      </w:r>
      <w:r w:rsidR="007D3DB0" w:rsidRPr="000557B6">
        <w:rPr>
          <w:rFonts w:ascii="Avenir Light" w:hAnsi="Avenir Light"/>
          <w:sz w:val="24"/>
          <w:szCs w:val="24"/>
        </w:rPr>
        <w:t xml:space="preserve"> &amp; </w:t>
      </w:r>
      <w:r w:rsidRPr="000557B6">
        <w:rPr>
          <w:rFonts w:ascii="Avenir Light" w:hAnsi="Avenir Light"/>
          <w:sz w:val="24"/>
          <w:szCs w:val="24"/>
        </w:rPr>
        <w:t>Rijhulpmiddelen</w:t>
      </w:r>
    </w:p>
    <w:p w14:paraId="08F43894" w14:textId="77777777" w:rsidR="007D3DB0" w:rsidRPr="000557B6" w:rsidRDefault="007D3DB0" w:rsidP="00C63471">
      <w:pPr>
        <w:rPr>
          <w:rFonts w:ascii="Avenir Light" w:hAnsi="Avenir Light"/>
          <w:sz w:val="24"/>
          <w:szCs w:val="24"/>
        </w:rPr>
      </w:pPr>
    </w:p>
    <w:p w14:paraId="1C2B2F21" w14:textId="12FDDA8E" w:rsidR="009E2641" w:rsidRPr="000557B6" w:rsidRDefault="007D3DB0" w:rsidP="00C63471">
      <w:pPr>
        <w:rPr>
          <w:rFonts w:ascii="Avenir Light" w:hAnsi="Avenir Light"/>
          <w:sz w:val="24"/>
          <w:szCs w:val="24"/>
        </w:rPr>
      </w:pPr>
      <w:r w:rsidRPr="000557B6">
        <w:rPr>
          <w:rFonts w:ascii="Avenir Light" w:hAnsi="Avenir Light"/>
          <w:sz w:val="24"/>
          <w:szCs w:val="24"/>
        </w:rPr>
        <w:t xml:space="preserve">7 airbags, </w:t>
      </w:r>
      <w:r w:rsidR="008625A2" w:rsidRPr="000557B6">
        <w:rPr>
          <w:rFonts w:ascii="Avenir Light" w:hAnsi="Avenir Light"/>
          <w:sz w:val="24"/>
          <w:szCs w:val="24"/>
        </w:rPr>
        <w:t>waaronder een knie</w:t>
      </w:r>
      <w:r w:rsidRPr="000557B6">
        <w:rPr>
          <w:rFonts w:ascii="Avenir Light" w:hAnsi="Avenir Light"/>
          <w:sz w:val="24"/>
          <w:szCs w:val="24"/>
        </w:rPr>
        <w:t xml:space="preserve">airbag </w:t>
      </w:r>
      <w:r w:rsidR="008625A2" w:rsidRPr="000557B6">
        <w:rPr>
          <w:rFonts w:ascii="Avenir Light" w:hAnsi="Avenir Light"/>
          <w:sz w:val="24"/>
          <w:szCs w:val="24"/>
        </w:rPr>
        <w:t>voor de bestuurder</w:t>
      </w:r>
    </w:p>
    <w:p w14:paraId="3FBBC2A8" w14:textId="0B54F4AE" w:rsidR="007D3DB0" w:rsidRPr="000557B6" w:rsidRDefault="008625A2" w:rsidP="00C63471">
      <w:pPr>
        <w:rPr>
          <w:rFonts w:ascii="Avenir Light" w:hAnsi="Avenir Light"/>
          <w:sz w:val="24"/>
          <w:szCs w:val="24"/>
        </w:rPr>
      </w:pPr>
      <w:r w:rsidRPr="000557B6">
        <w:rPr>
          <w:rFonts w:ascii="Avenir Light" w:hAnsi="Avenir Light" w:cs="Arial"/>
          <w:color w:val="000000" w:themeColor="text1"/>
          <w:sz w:val="24"/>
          <w:szCs w:val="24"/>
        </w:rPr>
        <w:t xml:space="preserve">Automatische noodremfunctie </w:t>
      </w:r>
      <w:r w:rsidR="007D3DB0" w:rsidRPr="000557B6">
        <w:rPr>
          <w:rFonts w:ascii="Avenir Light" w:hAnsi="Avenir Light"/>
          <w:sz w:val="24"/>
          <w:szCs w:val="24"/>
        </w:rPr>
        <w:t xml:space="preserve">(AEBS) </w:t>
      </w:r>
      <w:r w:rsidRPr="000557B6">
        <w:rPr>
          <w:rFonts w:ascii="Avenir Light" w:hAnsi="Avenir Light"/>
          <w:sz w:val="24"/>
          <w:szCs w:val="24"/>
        </w:rPr>
        <w:t>met camera en radartechnologie</w:t>
      </w:r>
    </w:p>
    <w:p w14:paraId="21276D51" w14:textId="61A148D1" w:rsidR="007D3DB0" w:rsidRPr="000557B6" w:rsidRDefault="008625A2" w:rsidP="00C63471">
      <w:pPr>
        <w:rPr>
          <w:rFonts w:ascii="Avenir Light" w:hAnsi="Avenir Light"/>
          <w:sz w:val="24"/>
          <w:szCs w:val="24"/>
        </w:rPr>
      </w:pPr>
      <w:r w:rsidRPr="000557B6">
        <w:rPr>
          <w:rFonts w:ascii="Avenir Light" w:hAnsi="Avenir Light"/>
          <w:sz w:val="24"/>
          <w:szCs w:val="24"/>
        </w:rPr>
        <w:t xml:space="preserve">Actieve </w:t>
      </w:r>
      <w:proofErr w:type="spellStart"/>
      <w:r w:rsidRPr="000557B6">
        <w:rPr>
          <w:rFonts w:ascii="Avenir Light" w:hAnsi="Avenir Light"/>
          <w:sz w:val="24"/>
          <w:szCs w:val="24"/>
        </w:rPr>
        <w:t>rijstrookassitent</w:t>
      </w:r>
      <w:proofErr w:type="spellEnd"/>
    </w:p>
    <w:p w14:paraId="00997E71" w14:textId="7DDC6FC8" w:rsidR="007D3DB0" w:rsidRPr="000557B6" w:rsidRDefault="008625A2" w:rsidP="00C63471">
      <w:pPr>
        <w:rPr>
          <w:rFonts w:ascii="Avenir Light" w:hAnsi="Avenir Light"/>
          <w:sz w:val="24"/>
          <w:szCs w:val="24"/>
        </w:rPr>
      </w:pPr>
      <w:r w:rsidRPr="000557B6">
        <w:rPr>
          <w:rFonts w:ascii="Avenir Light" w:hAnsi="Avenir Light"/>
          <w:sz w:val="24"/>
          <w:szCs w:val="24"/>
        </w:rPr>
        <w:t>Waarschuwing voor veiligheidsafstand</w:t>
      </w:r>
    </w:p>
    <w:p w14:paraId="1B946981" w14:textId="7E086DFE" w:rsidR="007D3DB0" w:rsidRPr="000557B6" w:rsidRDefault="008625A2" w:rsidP="00C63471">
      <w:pPr>
        <w:rPr>
          <w:rFonts w:ascii="Avenir Light" w:hAnsi="Avenir Light"/>
          <w:sz w:val="24"/>
          <w:szCs w:val="24"/>
        </w:rPr>
      </w:pPr>
      <w:r w:rsidRPr="000557B6">
        <w:rPr>
          <w:rFonts w:ascii="Avenir Light" w:hAnsi="Avenir Light"/>
          <w:sz w:val="24"/>
          <w:szCs w:val="24"/>
        </w:rPr>
        <w:t>Verm</w:t>
      </w:r>
      <w:r w:rsidR="00666A35">
        <w:rPr>
          <w:rFonts w:ascii="Avenir Light" w:hAnsi="Avenir Light"/>
          <w:sz w:val="24"/>
          <w:szCs w:val="24"/>
        </w:rPr>
        <w:t>oeid</w:t>
      </w:r>
      <w:r w:rsidRPr="000557B6">
        <w:rPr>
          <w:rFonts w:ascii="Avenir Light" w:hAnsi="Avenir Light"/>
          <w:sz w:val="24"/>
          <w:szCs w:val="24"/>
        </w:rPr>
        <w:t>heidsdetectie</w:t>
      </w:r>
    </w:p>
    <w:p w14:paraId="27A03309" w14:textId="4BAE936B" w:rsidR="007D3DB0" w:rsidRPr="000557B6" w:rsidRDefault="008625A2" w:rsidP="00C63471">
      <w:pPr>
        <w:rPr>
          <w:rFonts w:ascii="Avenir Light" w:hAnsi="Avenir Light"/>
          <w:sz w:val="24"/>
          <w:szCs w:val="24"/>
        </w:rPr>
      </w:pPr>
      <w:proofErr w:type="spellStart"/>
      <w:r w:rsidRPr="000557B6">
        <w:rPr>
          <w:rFonts w:ascii="Avenir Light" w:hAnsi="Avenir Light"/>
          <w:sz w:val="24"/>
          <w:szCs w:val="24"/>
        </w:rPr>
        <w:t>Dodehoekassisten</w:t>
      </w:r>
      <w:r w:rsidR="001069E9">
        <w:rPr>
          <w:rFonts w:ascii="Avenir Light" w:hAnsi="Avenir Light"/>
          <w:sz w:val="24"/>
          <w:szCs w:val="24"/>
        </w:rPr>
        <w:t>t</w:t>
      </w:r>
      <w:proofErr w:type="spellEnd"/>
    </w:p>
    <w:p w14:paraId="47D2B5F3" w14:textId="77777777" w:rsidR="007D3DB0" w:rsidRPr="000557B6" w:rsidRDefault="007D3DB0" w:rsidP="00C63471">
      <w:pPr>
        <w:rPr>
          <w:rFonts w:ascii="Avenir Light" w:hAnsi="Avenir Light"/>
          <w:sz w:val="24"/>
          <w:szCs w:val="24"/>
        </w:rPr>
      </w:pPr>
    </w:p>
    <w:p w14:paraId="1C59D180" w14:textId="45358B9F" w:rsidR="008625A2" w:rsidRPr="000557B6" w:rsidRDefault="008625A2" w:rsidP="00C63471">
      <w:pPr>
        <w:spacing w:after="160"/>
        <w:rPr>
          <w:rFonts w:ascii="Avenir Light" w:hAnsi="Avenir Light" w:cs="Arial"/>
          <w:color w:val="000000" w:themeColor="text1"/>
          <w:sz w:val="24"/>
          <w:szCs w:val="24"/>
        </w:rPr>
      </w:pPr>
      <w:r w:rsidRPr="000557B6">
        <w:rPr>
          <w:rFonts w:ascii="Avenir Light" w:hAnsi="Avenir Light"/>
          <w:sz w:val="24"/>
          <w:szCs w:val="24"/>
        </w:rPr>
        <w:t>De facelift van de</w:t>
      </w:r>
      <w:r w:rsidR="00792842" w:rsidRPr="000557B6">
        <w:rPr>
          <w:rFonts w:ascii="Avenir Light" w:hAnsi="Avenir Light"/>
          <w:sz w:val="24"/>
          <w:szCs w:val="24"/>
        </w:rPr>
        <w:t xml:space="preserve"> Tivoli </w:t>
      </w:r>
      <w:r w:rsidRPr="000557B6">
        <w:rPr>
          <w:rFonts w:ascii="Avenir Light" w:hAnsi="Avenir Light"/>
          <w:sz w:val="24"/>
          <w:szCs w:val="24"/>
        </w:rPr>
        <w:t>is niet louter esthetisch</w:t>
      </w:r>
      <w:r w:rsidR="00792842" w:rsidRPr="000557B6">
        <w:rPr>
          <w:rFonts w:ascii="Avenir Light" w:hAnsi="Avenir Light"/>
          <w:sz w:val="24"/>
          <w:szCs w:val="24"/>
        </w:rPr>
        <w:t xml:space="preserve">, </w:t>
      </w:r>
      <w:r w:rsidRPr="000557B6">
        <w:rPr>
          <w:rFonts w:ascii="Avenir Light" w:hAnsi="Avenir Light"/>
          <w:sz w:val="24"/>
          <w:szCs w:val="24"/>
        </w:rPr>
        <w:t>want ook de veiligheid gaat er op vooruit</w:t>
      </w:r>
      <w:r w:rsidR="007D3DB0" w:rsidRPr="000557B6">
        <w:rPr>
          <w:rFonts w:ascii="Avenir Light" w:hAnsi="Avenir Light"/>
          <w:sz w:val="24"/>
          <w:szCs w:val="24"/>
        </w:rPr>
        <w:t xml:space="preserve">. </w:t>
      </w:r>
      <w:r w:rsidRPr="000557B6">
        <w:rPr>
          <w:rFonts w:ascii="Avenir Light" w:hAnsi="Avenir Light"/>
          <w:sz w:val="24"/>
          <w:szCs w:val="24"/>
        </w:rPr>
        <w:t>Om te beginnen maakt</w:t>
      </w:r>
      <w:r w:rsidR="00792842" w:rsidRPr="000557B6">
        <w:rPr>
          <w:rFonts w:ascii="Avenir Light" w:hAnsi="Avenir Light"/>
          <w:sz w:val="24"/>
          <w:szCs w:val="24"/>
        </w:rPr>
        <w:t xml:space="preserve"> SsangYong </w:t>
      </w:r>
      <w:r w:rsidRPr="000557B6">
        <w:rPr>
          <w:rFonts w:ascii="Avenir Light" w:hAnsi="Avenir Light"/>
          <w:sz w:val="24"/>
          <w:szCs w:val="24"/>
        </w:rPr>
        <w:t>meer gebruik van staal met hoge weerstand voor het koetswerk en de veiligheidsstructuur</w:t>
      </w:r>
      <w:r w:rsidR="00156095" w:rsidRPr="000557B6">
        <w:rPr>
          <w:rFonts w:ascii="Avenir Light" w:hAnsi="Avenir Light"/>
          <w:sz w:val="24"/>
          <w:szCs w:val="24"/>
        </w:rPr>
        <w:t xml:space="preserve">. </w:t>
      </w:r>
      <w:r w:rsidRPr="000557B6">
        <w:rPr>
          <w:rFonts w:ascii="Avenir Light" w:hAnsi="Avenir Light" w:cs="Arial"/>
          <w:color w:val="000000" w:themeColor="text1"/>
          <w:sz w:val="24"/>
          <w:szCs w:val="24"/>
        </w:rPr>
        <w:t>Het subframe vooraan werd eveneens stijver, wat het rijdynamisme ten goede komt en extra veiligheid b</w:t>
      </w:r>
      <w:r w:rsidR="00C63471" w:rsidRPr="000557B6">
        <w:rPr>
          <w:rFonts w:ascii="Avenir Light" w:hAnsi="Avenir Light" w:cs="Arial"/>
          <w:color w:val="000000" w:themeColor="text1"/>
          <w:sz w:val="24"/>
          <w:szCs w:val="24"/>
        </w:rPr>
        <w:t>iedt bij een mogelijke frontale aanrijding</w:t>
      </w:r>
      <w:r w:rsidRPr="000557B6">
        <w:rPr>
          <w:rFonts w:ascii="Avenir Light" w:hAnsi="Avenir Light" w:cs="Arial"/>
          <w:color w:val="000000" w:themeColor="text1"/>
          <w:sz w:val="24"/>
          <w:szCs w:val="24"/>
        </w:rPr>
        <w:t xml:space="preserve">. </w:t>
      </w:r>
    </w:p>
    <w:p w14:paraId="4C4F63F7" w14:textId="77777777" w:rsidR="00156095" w:rsidRPr="000557B6" w:rsidRDefault="00156095" w:rsidP="00C63471">
      <w:pPr>
        <w:rPr>
          <w:rFonts w:ascii="Avenir Light" w:hAnsi="Avenir Light"/>
          <w:sz w:val="24"/>
          <w:szCs w:val="24"/>
        </w:rPr>
      </w:pPr>
    </w:p>
    <w:p w14:paraId="351ACFC8" w14:textId="611C9E96" w:rsidR="00C63471" w:rsidRPr="000557B6" w:rsidRDefault="00C63471" w:rsidP="00C63471">
      <w:pPr>
        <w:rPr>
          <w:rFonts w:ascii="Avenir Light" w:hAnsi="Avenir Light"/>
          <w:sz w:val="24"/>
          <w:szCs w:val="24"/>
        </w:rPr>
      </w:pPr>
      <w:r w:rsidRPr="000557B6">
        <w:rPr>
          <w:rFonts w:ascii="Avenir Light" w:hAnsi="Avenir Light" w:cs="Arial"/>
          <w:color w:val="000000" w:themeColor="text1"/>
          <w:sz w:val="24"/>
          <w:szCs w:val="24"/>
        </w:rPr>
        <w:t xml:space="preserve">Verder geniet de Tivoli een breed gamma geavanceerde rijhulpsystemen dat </w:t>
      </w:r>
      <w:r w:rsidR="001069E9">
        <w:rPr>
          <w:rFonts w:ascii="Avenir Light" w:hAnsi="Avenir Light" w:cs="Arial"/>
          <w:color w:val="000000" w:themeColor="text1"/>
          <w:sz w:val="24"/>
          <w:szCs w:val="24"/>
        </w:rPr>
        <w:t>voor</w:t>
      </w:r>
      <w:r w:rsidRPr="000557B6">
        <w:rPr>
          <w:rFonts w:ascii="Avenir Light" w:hAnsi="Avenir Light" w:cs="Arial"/>
          <w:color w:val="000000" w:themeColor="text1"/>
          <w:sz w:val="24"/>
          <w:szCs w:val="24"/>
        </w:rPr>
        <w:t xml:space="preserve"> deze prijsklasse uitzonderlijk is.</w:t>
      </w:r>
      <w:r w:rsidRPr="000557B6">
        <w:rPr>
          <w:rFonts w:ascii="Avenir Light" w:hAnsi="Avenir Light"/>
          <w:sz w:val="24"/>
          <w:szCs w:val="24"/>
        </w:rPr>
        <w:t xml:space="preserve"> Het gaat bijvoorbeeld over noodremhulp, rijstrookassistent, waarschuwing bij onvoldoende veiligheidsafstand tot de voorligger, vermoeidheidsdetectie en een systeem dat waarschuwt voor een nakende frontale aanrijding. De </w:t>
      </w:r>
      <w:proofErr w:type="spellStart"/>
      <w:r w:rsidRPr="000557B6">
        <w:rPr>
          <w:rFonts w:ascii="Avenir Light" w:hAnsi="Avenir Light"/>
          <w:sz w:val="24"/>
          <w:szCs w:val="24"/>
        </w:rPr>
        <w:t>Sapphire</w:t>
      </w:r>
      <w:proofErr w:type="spellEnd"/>
      <w:r w:rsidRPr="000557B6">
        <w:rPr>
          <w:rFonts w:ascii="Avenir Light" w:hAnsi="Avenir Light"/>
          <w:sz w:val="24"/>
          <w:szCs w:val="24"/>
        </w:rPr>
        <w:t xml:space="preserve"> topversie  heeft bovendien recht op een dodehoek assistent. </w:t>
      </w:r>
    </w:p>
    <w:p w14:paraId="4509C744" w14:textId="77777777" w:rsidR="00156095" w:rsidRPr="000557B6" w:rsidRDefault="00156095" w:rsidP="00C63471">
      <w:pPr>
        <w:rPr>
          <w:rFonts w:ascii="Avenir Light" w:hAnsi="Avenir Light"/>
          <w:sz w:val="24"/>
          <w:szCs w:val="24"/>
        </w:rPr>
      </w:pPr>
    </w:p>
    <w:p w14:paraId="232E4B81" w14:textId="6FCDB57B" w:rsidR="00156095" w:rsidRPr="000557B6" w:rsidRDefault="00C63471" w:rsidP="00C63471">
      <w:pPr>
        <w:rPr>
          <w:rFonts w:ascii="Avenir Light" w:hAnsi="Avenir Light"/>
          <w:sz w:val="24"/>
          <w:szCs w:val="24"/>
        </w:rPr>
      </w:pPr>
      <w:r w:rsidRPr="000557B6">
        <w:rPr>
          <w:rFonts w:ascii="Avenir Light" w:hAnsi="Avenir Light"/>
          <w:sz w:val="24"/>
          <w:szCs w:val="24"/>
        </w:rPr>
        <w:t>Motoren</w:t>
      </w:r>
      <w:r w:rsidR="00156095" w:rsidRPr="000557B6">
        <w:rPr>
          <w:rFonts w:ascii="Avenir Light" w:hAnsi="Avenir Light"/>
          <w:sz w:val="24"/>
          <w:szCs w:val="24"/>
        </w:rPr>
        <w:t xml:space="preserve"> &amp; </w:t>
      </w:r>
      <w:r w:rsidR="003268A7" w:rsidRPr="000557B6">
        <w:rPr>
          <w:rFonts w:ascii="Avenir Light" w:hAnsi="Avenir Light"/>
          <w:sz w:val="24"/>
          <w:szCs w:val="24"/>
        </w:rPr>
        <w:t>Aandrijving</w:t>
      </w:r>
    </w:p>
    <w:p w14:paraId="4213587F" w14:textId="77777777" w:rsidR="00156095" w:rsidRPr="000557B6" w:rsidRDefault="00156095" w:rsidP="00C63471">
      <w:pPr>
        <w:rPr>
          <w:rFonts w:ascii="Avenir Light" w:hAnsi="Avenir Light"/>
          <w:sz w:val="24"/>
          <w:szCs w:val="24"/>
        </w:rPr>
      </w:pPr>
    </w:p>
    <w:p w14:paraId="7B36E8A9" w14:textId="241E6C21" w:rsidR="00156095" w:rsidRPr="000557B6" w:rsidRDefault="003268A7" w:rsidP="00C63471">
      <w:pPr>
        <w:rPr>
          <w:rFonts w:ascii="Avenir Light" w:hAnsi="Avenir Light"/>
          <w:sz w:val="24"/>
          <w:szCs w:val="24"/>
        </w:rPr>
      </w:pPr>
      <w:r w:rsidRPr="000557B6">
        <w:rPr>
          <w:rFonts w:ascii="Avenir Light" w:hAnsi="Avenir Light"/>
          <w:sz w:val="24"/>
          <w:szCs w:val="24"/>
        </w:rPr>
        <w:t>Nieuwe</w:t>
      </w:r>
      <w:r w:rsidR="00156095" w:rsidRPr="000557B6">
        <w:rPr>
          <w:rFonts w:ascii="Avenir Light" w:hAnsi="Avenir Light"/>
          <w:sz w:val="24"/>
          <w:szCs w:val="24"/>
        </w:rPr>
        <w:t xml:space="preserve"> turbo </w:t>
      </w:r>
      <w:r w:rsidRPr="000557B6">
        <w:rPr>
          <w:rFonts w:ascii="Avenir Light" w:hAnsi="Avenir Light"/>
          <w:sz w:val="24"/>
          <w:szCs w:val="24"/>
        </w:rPr>
        <w:t xml:space="preserve">benzinemotor </w:t>
      </w:r>
      <w:r w:rsidR="00156095" w:rsidRPr="000557B6">
        <w:rPr>
          <w:rFonts w:ascii="Avenir Light" w:hAnsi="Avenir Light"/>
          <w:sz w:val="24"/>
          <w:szCs w:val="24"/>
        </w:rPr>
        <w:t>1.5 T-GDI</w:t>
      </w:r>
      <w:r w:rsidR="00CE49C0" w:rsidRPr="000557B6">
        <w:rPr>
          <w:rFonts w:ascii="Avenir Light" w:hAnsi="Avenir Light"/>
          <w:sz w:val="24"/>
          <w:szCs w:val="24"/>
        </w:rPr>
        <w:t xml:space="preserve"> </w:t>
      </w:r>
    </w:p>
    <w:p w14:paraId="04888426" w14:textId="5285F19F" w:rsidR="00156095" w:rsidRPr="000557B6" w:rsidRDefault="003268A7" w:rsidP="00C63471">
      <w:pPr>
        <w:rPr>
          <w:rFonts w:ascii="Avenir Light" w:hAnsi="Avenir Light"/>
          <w:sz w:val="24"/>
          <w:szCs w:val="24"/>
        </w:rPr>
      </w:pPr>
      <w:r w:rsidRPr="000557B6">
        <w:rPr>
          <w:rFonts w:ascii="Avenir Light" w:hAnsi="Avenir Light"/>
          <w:sz w:val="24"/>
          <w:szCs w:val="24"/>
        </w:rPr>
        <w:t>Turbo</w:t>
      </w:r>
      <w:r w:rsidR="00156095" w:rsidRPr="000557B6">
        <w:rPr>
          <w:rFonts w:ascii="Avenir Light" w:hAnsi="Avenir Light"/>
          <w:sz w:val="24"/>
          <w:szCs w:val="24"/>
        </w:rPr>
        <w:t>diesel</w:t>
      </w:r>
      <w:r w:rsidRPr="000557B6">
        <w:rPr>
          <w:rFonts w:ascii="Avenir Light" w:hAnsi="Avenir Light"/>
          <w:sz w:val="24"/>
          <w:szCs w:val="24"/>
        </w:rPr>
        <w:t>motor</w:t>
      </w:r>
      <w:r w:rsidR="00156095" w:rsidRPr="000557B6">
        <w:rPr>
          <w:rFonts w:ascii="Avenir Light" w:hAnsi="Avenir Light"/>
          <w:sz w:val="24"/>
          <w:szCs w:val="24"/>
        </w:rPr>
        <w:t xml:space="preserve"> 1.6 e-</w:t>
      </w:r>
      <w:proofErr w:type="spellStart"/>
      <w:r w:rsidR="00156095" w:rsidRPr="000557B6">
        <w:rPr>
          <w:rFonts w:ascii="Avenir Light" w:hAnsi="Avenir Light"/>
          <w:sz w:val="24"/>
          <w:szCs w:val="24"/>
        </w:rPr>
        <w:t>XDi</w:t>
      </w:r>
      <w:proofErr w:type="spellEnd"/>
      <w:r w:rsidR="00CE49C0" w:rsidRPr="000557B6">
        <w:rPr>
          <w:rFonts w:ascii="Avenir Light" w:hAnsi="Avenir Light"/>
          <w:sz w:val="24"/>
          <w:szCs w:val="24"/>
        </w:rPr>
        <w:t xml:space="preserve"> </w:t>
      </w:r>
    </w:p>
    <w:p w14:paraId="044256E3" w14:textId="3C93B179" w:rsidR="00CC5984" w:rsidRPr="000557B6" w:rsidRDefault="00A40629" w:rsidP="00C63471">
      <w:pPr>
        <w:rPr>
          <w:rFonts w:ascii="Avenir Light" w:hAnsi="Avenir Light"/>
          <w:sz w:val="24"/>
          <w:szCs w:val="24"/>
        </w:rPr>
      </w:pPr>
      <w:r w:rsidRPr="000557B6">
        <w:rPr>
          <w:rFonts w:ascii="Avenir Light" w:hAnsi="Avenir Light"/>
          <w:sz w:val="24"/>
          <w:szCs w:val="24"/>
        </w:rPr>
        <w:t>Twee- of vierwielaandrij</w:t>
      </w:r>
      <w:r w:rsidR="003268A7" w:rsidRPr="000557B6">
        <w:rPr>
          <w:rFonts w:ascii="Avenir Light" w:hAnsi="Avenir Light"/>
          <w:sz w:val="24"/>
          <w:szCs w:val="24"/>
        </w:rPr>
        <w:t>v</w:t>
      </w:r>
      <w:r w:rsidRPr="000557B6">
        <w:rPr>
          <w:rFonts w:ascii="Avenir Light" w:hAnsi="Avenir Light"/>
          <w:sz w:val="24"/>
          <w:szCs w:val="24"/>
        </w:rPr>
        <w:t>i</w:t>
      </w:r>
      <w:r w:rsidR="003268A7" w:rsidRPr="000557B6">
        <w:rPr>
          <w:rFonts w:ascii="Avenir Light" w:hAnsi="Avenir Light"/>
          <w:sz w:val="24"/>
          <w:szCs w:val="24"/>
        </w:rPr>
        <w:t>ng</w:t>
      </w:r>
      <w:r w:rsidR="00CC5984" w:rsidRPr="000557B6">
        <w:rPr>
          <w:rFonts w:ascii="Avenir Light" w:hAnsi="Avenir Light"/>
          <w:sz w:val="24"/>
          <w:szCs w:val="24"/>
        </w:rPr>
        <w:t xml:space="preserve"> </w:t>
      </w:r>
    </w:p>
    <w:p w14:paraId="000BF4F9" w14:textId="4CF4282F" w:rsidR="00156095" w:rsidRPr="000557B6" w:rsidRDefault="003268A7" w:rsidP="00C63471">
      <w:pPr>
        <w:rPr>
          <w:rFonts w:ascii="Avenir Light" w:hAnsi="Avenir Light"/>
          <w:sz w:val="24"/>
          <w:szCs w:val="24"/>
        </w:rPr>
      </w:pPr>
      <w:r w:rsidRPr="000557B6">
        <w:rPr>
          <w:rFonts w:ascii="Avenir Light" w:hAnsi="Avenir Light"/>
          <w:sz w:val="24"/>
          <w:szCs w:val="24"/>
        </w:rPr>
        <w:t>CNG-versie wordt ontwikkeld</w:t>
      </w:r>
    </w:p>
    <w:p w14:paraId="65C191E7" w14:textId="2B23DCE0" w:rsidR="00CC5984" w:rsidRPr="000557B6" w:rsidRDefault="00CC5984" w:rsidP="00C63471">
      <w:pPr>
        <w:rPr>
          <w:rFonts w:ascii="Avenir Light" w:hAnsi="Avenir Light"/>
          <w:sz w:val="24"/>
          <w:szCs w:val="24"/>
        </w:rPr>
      </w:pPr>
      <w:r w:rsidRPr="000557B6">
        <w:rPr>
          <w:rFonts w:ascii="Avenir Light" w:hAnsi="Avenir Light"/>
          <w:sz w:val="24"/>
          <w:szCs w:val="24"/>
        </w:rPr>
        <w:lastRenderedPageBreak/>
        <w:t xml:space="preserve">100% </w:t>
      </w:r>
      <w:r w:rsidR="003268A7" w:rsidRPr="000557B6">
        <w:rPr>
          <w:rFonts w:ascii="Avenir Light" w:hAnsi="Avenir Light"/>
          <w:sz w:val="24"/>
          <w:szCs w:val="24"/>
        </w:rPr>
        <w:t>elektrische versie vanaf eind</w:t>
      </w:r>
      <w:r w:rsidRPr="000557B6">
        <w:rPr>
          <w:rFonts w:ascii="Avenir Light" w:hAnsi="Avenir Light"/>
          <w:sz w:val="24"/>
          <w:szCs w:val="24"/>
        </w:rPr>
        <w:t xml:space="preserve"> 2020</w:t>
      </w:r>
    </w:p>
    <w:p w14:paraId="4E073385" w14:textId="77777777" w:rsidR="00156095" w:rsidRPr="000557B6" w:rsidRDefault="00156095" w:rsidP="00C63471">
      <w:pPr>
        <w:rPr>
          <w:rFonts w:ascii="Avenir Light" w:hAnsi="Avenir Light"/>
          <w:sz w:val="24"/>
          <w:szCs w:val="24"/>
        </w:rPr>
      </w:pPr>
    </w:p>
    <w:p w14:paraId="090C485A" w14:textId="7A92FD5F" w:rsidR="00A40629" w:rsidRPr="000557B6" w:rsidRDefault="00A40629" w:rsidP="00C63471">
      <w:pPr>
        <w:rPr>
          <w:rFonts w:ascii="Avenir Light" w:hAnsi="Avenir Light"/>
          <w:sz w:val="24"/>
          <w:szCs w:val="24"/>
        </w:rPr>
      </w:pPr>
      <w:r w:rsidRPr="000557B6">
        <w:rPr>
          <w:rFonts w:ascii="Avenir Light" w:hAnsi="Avenir Light"/>
          <w:sz w:val="24"/>
          <w:szCs w:val="24"/>
        </w:rPr>
        <w:t xml:space="preserve">Ook onder de motorkap is alles nieuw, want zowel de diesel- als de benzinemotor zijn vervangen door nieuwe exemplaren conform de Euro 6d-temp norm. Ze zijn niet enkel krachtiger en zuiniger, maar ook schoner en ze bieden meer rijcomfort. Zelfs motorsteunen werden aangepast om trillingen die tot in het interieur doordringen te </w:t>
      </w:r>
      <w:r w:rsidR="001069E9">
        <w:rPr>
          <w:rFonts w:ascii="Avenir Light" w:hAnsi="Avenir Light"/>
          <w:sz w:val="24"/>
          <w:szCs w:val="24"/>
        </w:rPr>
        <w:t>elimineren</w:t>
      </w:r>
      <w:r w:rsidRPr="000557B6">
        <w:rPr>
          <w:rFonts w:ascii="Avenir Light" w:hAnsi="Avenir Light"/>
          <w:sz w:val="24"/>
          <w:szCs w:val="24"/>
        </w:rPr>
        <w:t xml:space="preserve">. </w:t>
      </w:r>
    </w:p>
    <w:p w14:paraId="748C481D" w14:textId="77777777" w:rsidR="00156095" w:rsidRPr="000557B6" w:rsidRDefault="00156095" w:rsidP="00C63471">
      <w:pPr>
        <w:rPr>
          <w:rFonts w:ascii="Avenir Light" w:hAnsi="Avenir Light"/>
          <w:sz w:val="24"/>
          <w:szCs w:val="24"/>
        </w:rPr>
      </w:pPr>
    </w:p>
    <w:p w14:paraId="04A948DE" w14:textId="0024355C" w:rsidR="00197187" w:rsidRPr="000557B6" w:rsidRDefault="00A40629" w:rsidP="001069E9">
      <w:pPr>
        <w:rPr>
          <w:rFonts w:ascii="Avenir Light" w:eastAsia="Gulim" w:hAnsi="Avenir Light" w:cs="Arial"/>
          <w:sz w:val="24"/>
          <w:szCs w:val="24"/>
        </w:rPr>
      </w:pPr>
      <w:r w:rsidRPr="000557B6">
        <w:rPr>
          <w:rFonts w:ascii="Avenir Light" w:hAnsi="Avenir Light"/>
          <w:sz w:val="24"/>
          <w:szCs w:val="24"/>
        </w:rPr>
        <w:t>De</w:t>
      </w:r>
      <w:r w:rsidR="00CC5984" w:rsidRPr="000557B6">
        <w:rPr>
          <w:rFonts w:ascii="Avenir Light" w:hAnsi="Avenir Light"/>
          <w:sz w:val="24"/>
          <w:szCs w:val="24"/>
        </w:rPr>
        <w:t xml:space="preserve"> </w:t>
      </w:r>
      <w:r w:rsidR="00156095" w:rsidRPr="000557B6">
        <w:rPr>
          <w:rFonts w:ascii="Avenir Light" w:hAnsi="Avenir Light"/>
          <w:sz w:val="24"/>
          <w:szCs w:val="24"/>
        </w:rPr>
        <w:t>1.6 e-</w:t>
      </w:r>
      <w:proofErr w:type="spellStart"/>
      <w:r w:rsidR="00156095" w:rsidRPr="000557B6">
        <w:rPr>
          <w:rFonts w:ascii="Avenir Light" w:hAnsi="Avenir Light"/>
          <w:sz w:val="24"/>
          <w:szCs w:val="24"/>
        </w:rPr>
        <w:t>XDi</w:t>
      </w:r>
      <w:proofErr w:type="spellEnd"/>
      <w:r w:rsidR="00156095" w:rsidRPr="000557B6">
        <w:rPr>
          <w:rFonts w:ascii="Avenir Light" w:hAnsi="Avenir Light"/>
          <w:sz w:val="24"/>
          <w:szCs w:val="24"/>
        </w:rPr>
        <w:t xml:space="preserve"> </w:t>
      </w:r>
      <w:r w:rsidRPr="000557B6">
        <w:rPr>
          <w:rFonts w:ascii="Avenir Light" w:hAnsi="Avenir Light"/>
          <w:sz w:val="24"/>
          <w:szCs w:val="24"/>
        </w:rPr>
        <w:t xml:space="preserve">dieselmotor levert voortaan 136 pk bij </w:t>
      </w:r>
      <w:r w:rsidR="00156095" w:rsidRPr="000557B6">
        <w:rPr>
          <w:rFonts w:ascii="Avenir Light" w:hAnsi="Avenir Light"/>
          <w:sz w:val="24"/>
          <w:szCs w:val="24"/>
        </w:rPr>
        <w:t xml:space="preserve"> 4.000 </w:t>
      </w:r>
      <w:proofErr w:type="spellStart"/>
      <w:r w:rsidR="00156095" w:rsidRPr="000557B6">
        <w:rPr>
          <w:rFonts w:ascii="Avenir Light" w:hAnsi="Avenir Light"/>
          <w:sz w:val="24"/>
          <w:szCs w:val="24"/>
        </w:rPr>
        <w:t>t</w:t>
      </w:r>
      <w:r w:rsidRPr="000557B6">
        <w:rPr>
          <w:rFonts w:ascii="Avenir Light" w:hAnsi="Avenir Light"/>
          <w:sz w:val="24"/>
          <w:szCs w:val="24"/>
        </w:rPr>
        <w:t>pm</w:t>
      </w:r>
      <w:proofErr w:type="spellEnd"/>
      <w:r w:rsidRPr="000557B6">
        <w:rPr>
          <w:rFonts w:ascii="Avenir Light" w:hAnsi="Avenir Light"/>
          <w:sz w:val="24"/>
          <w:szCs w:val="24"/>
        </w:rPr>
        <w:t xml:space="preserve"> en</w:t>
      </w:r>
      <w:r w:rsidR="00034D4C" w:rsidRPr="000557B6">
        <w:rPr>
          <w:rFonts w:ascii="Avenir Light" w:hAnsi="Avenir Light"/>
          <w:sz w:val="24"/>
          <w:szCs w:val="24"/>
        </w:rPr>
        <w:t xml:space="preserve"> 320 </w:t>
      </w:r>
      <w:proofErr w:type="spellStart"/>
      <w:r w:rsidR="00034D4C" w:rsidRPr="000557B6">
        <w:rPr>
          <w:rFonts w:ascii="Avenir Light" w:hAnsi="Avenir Light"/>
          <w:sz w:val="24"/>
          <w:szCs w:val="24"/>
        </w:rPr>
        <w:t>Nm</w:t>
      </w:r>
      <w:proofErr w:type="spellEnd"/>
      <w:r w:rsidR="00034D4C" w:rsidRPr="000557B6">
        <w:rPr>
          <w:rFonts w:ascii="Avenir Light" w:hAnsi="Avenir Light"/>
          <w:sz w:val="24"/>
          <w:szCs w:val="24"/>
        </w:rPr>
        <w:t xml:space="preserve"> </w:t>
      </w:r>
      <w:r w:rsidRPr="000557B6">
        <w:rPr>
          <w:rFonts w:ascii="Avenir Light" w:hAnsi="Avenir Light"/>
          <w:sz w:val="24"/>
          <w:szCs w:val="24"/>
        </w:rPr>
        <w:t>vanaf</w:t>
      </w:r>
      <w:r w:rsidR="00034D4C" w:rsidRPr="000557B6">
        <w:rPr>
          <w:rFonts w:ascii="Avenir Light" w:hAnsi="Avenir Light"/>
          <w:sz w:val="24"/>
          <w:szCs w:val="24"/>
        </w:rPr>
        <w:t xml:space="preserve"> 1.500 </w:t>
      </w:r>
      <w:proofErr w:type="spellStart"/>
      <w:r w:rsidR="00034D4C" w:rsidRPr="000557B6">
        <w:rPr>
          <w:rFonts w:ascii="Avenir Light" w:hAnsi="Avenir Light"/>
          <w:sz w:val="24"/>
          <w:szCs w:val="24"/>
        </w:rPr>
        <w:t>t</w:t>
      </w:r>
      <w:r w:rsidR="007D6DDF" w:rsidRPr="000557B6">
        <w:rPr>
          <w:rFonts w:ascii="Avenir Light" w:hAnsi="Avenir Light"/>
          <w:sz w:val="24"/>
          <w:szCs w:val="24"/>
        </w:rPr>
        <w:t>pm</w:t>
      </w:r>
      <w:proofErr w:type="spellEnd"/>
      <w:r w:rsidR="00034D4C" w:rsidRPr="000557B6">
        <w:rPr>
          <w:rFonts w:ascii="Avenir Light" w:hAnsi="Avenir Light"/>
          <w:sz w:val="24"/>
          <w:szCs w:val="24"/>
        </w:rPr>
        <w:t xml:space="preserve">. </w:t>
      </w:r>
      <w:r w:rsidR="00197187" w:rsidRPr="000557B6">
        <w:rPr>
          <w:rFonts w:ascii="Avenir Light" w:hAnsi="Avenir Light"/>
          <w:sz w:val="24"/>
          <w:szCs w:val="24"/>
        </w:rPr>
        <w:t>De CO</w:t>
      </w:r>
      <w:r w:rsidR="00197187" w:rsidRPr="001069E9">
        <w:rPr>
          <w:rFonts w:ascii="Avenir Light" w:hAnsi="Avenir Light"/>
          <w:sz w:val="24"/>
          <w:szCs w:val="24"/>
          <w:vertAlign w:val="subscript"/>
        </w:rPr>
        <w:t>2</w:t>
      </w:r>
      <w:r w:rsidR="00197187" w:rsidRPr="000557B6">
        <w:rPr>
          <w:rFonts w:ascii="Avenir Light" w:hAnsi="Avenir Light"/>
          <w:sz w:val="24"/>
          <w:szCs w:val="24"/>
        </w:rPr>
        <w:t xml:space="preserve">-uitstoot </w:t>
      </w:r>
      <w:r w:rsidR="001069E9">
        <w:rPr>
          <w:rFonts w:ascii="Avenir Light" w:hAnsi="Avenir Light"/>
          <w:sz w:val="24"/>
          <w:szCs w:val="24"/>
        </w:rPr>
        <w:t>is</w:t>
      </w:r>
      <w:r w:rsidR="00197187" w:rsidRPr="000557B6">
        <w:rPr>
          <w:rFonts w:ascii="Avenir Light" w:hAnsi="Avenir Light"/>
          <w:sz w:val="24"/>
          <w:szCs w:val="24"/>
        </w:rPr>
        <w:t xml:space="preserve"> gehomologeerd op </w:t>
      </w:r>
      <w:r w:rsidR="003D537E" w:rsidRPr="000557B6">
        <w:rPr>
          <w:rFonts w:ascii="Avenir Light" w:hAnsi="Avenir Light"/>
          <w:sz w:val="24"/>
          <w:szCs w:val="24"/>
        </w:rPr>
        <w:t>132</w:t>
      </w:r>
      <w:r w:rsidR="00034D4C" w:rsidRPr="000557B6">
        <w:rPr>
          <w:rFonts w:ascii="Avenir Light" w:hAnsi="Avenir Light"/>
          <w:sz w:val="24"/>
          <w:szCs w:val="24"/>
        </w:rPr>
        <w:t xml:space="preserve"> g/km.</w:t>
      </w:r>
      <w:r w:rsidR="001069E9">
        <w:rPr>
          <w:rFonts w:ascii="Avenir Light" w:hAnsi="Avenir Light"/>
          <w:sz w:val="24"/>
          <w:szCs w:val="24"/>
        </w:rPr>
        <w:t xml:space="preserve"> </w:t>
      </w:r>
      <w:r w:rsidR="00197187" w:rsidRPr="000557B6">
        <w:rPr>
          <w:rFonts w:ascii="Avenir Light" w:hAnsi="Avenir Light"/>
          <w:sz w:val="24"/>
          <w:szCs w:val="24"/>
        </w:rPr>
        <w:t>De</w:t>
      </w:r>
      <w:r w:rsidR="00034D4C" w:rsidRPr="000557B6">
        <w:rPr>
          <w:rFonts w:ascii="Avenir Light" w:hAnsi="Avenir Light"/>
          <w:sz w:val="24"/>
          <w:szCs w:val="24"/>
        </w:rPr>
        <w:t xml:space="preserve"> turbo</w:t>
      </w:r>
      <w:r w:rsidR="001069E9">
        <w:rPr>
          <w:rFonts w:ascii="Avenir Light" w:hAnsi="Avenir Light"/>
          <w:sz w:val="24"/>
          <w:szCs w:val="24"/>
        </w:rPr>
        <w:t xml:space="preserve"> </w:t>
      </w:r>
      <w:r w:rsidR="00197187" w:rsidRPr="000557B6">
        <w:rPr>
          <w:rFonts w:ascii="Avenir Light" w:hAnsi="Avenir Light"/>
          <w:sz w:val="24"/>
          <w:szCs w:val="24"/>
        </w:rPr>
        <w:t>benzinemotor</w:t>
      </w:r>
      <w:r w:rsidR="00034D4C" w:rsidRPr="000557B6">
        <w:rPr>
          <w:rFonts w:ascii="Avenir Light" w:hAnsi="Avenir Light"/>
          <w:sz w:val="24"/>
          <w:szCs w:val="24"/>
        </w:rPr>
        <w:t xml:space="preserve"> </w:t>
      </w:r>
      <w:r w:rsidR="00197187" w:rsidRPr="000557B6">
        <w:rPr>
          <w:rFonts w:ascii="Avenir Light" w:hAnsi="Avenir Light"/>
          <w:sz w:val="24"/>
          <w:szCs w:val="24"/>
        </w:rPr>
        <w:t>(1.5 T-GD</w:t>
      </w:r>
      <w:r w:rsidR="001069E9">
        <w:rPr>
          <w:rFonts w:ascii="Avenir Light" w:hAnsi="Avenir Light"/>
          <w:sz w:val="24"/>
          <w:szCs w:val="24"/>
        </w:rPr>
        <w:t>I)</w:t>
      </w:r>
      <w:r w:rsidR="00034D4C" w:rsidRPr="000557B6">
        <w:rPr>
          <w:rFonts w:ascii="Avenir Light" w:hAnsi="Avenir Light"/>
          <w:sz w:val="24"/>
          <w:szCs w:val="24"/>
        </w:rPr>
        <w:t xml:space="preserve"> </w:t>
      </w:r>
      <w:r w:rsidR="00197187" w:rsidRPr="000557B6">
        <w:rPr>
          <w:rFonts w:ascii="Avenir Light" w:hAnsi="Avenir Light"/>
          <w:sz w:val="24"/>
          <w:szCs w:val="24"/>
        </w:rPr>
        <w:t xml:space="preserve">met directe inspuiting </w:t>
      </w:r>
      <w:r w:rsidR="00197187" w:rsidRPr="000557B6">
        <w:rPr>
          <w:rFonts w:ascii="Avenir Light" w:eastAsia="Gulim" w:hAnsi="Avenir Light" w:cs="Arial"/>
          <w:sz w:val="24"/>
          <w:szCs w:val="24"/>
        </w:rPr>
        <w:t xml:space="preserve">levert 163 pk bij 5.500 </w:t>
      </w:r>
      <w:proofErr w:type="spellStart"/>
      <w:r w:rsidR="00197187" w:rsidRPr="000557B6">
        <w:rPr>
          <w:rFonts w:ascii="Avenir Light" w:eastAsia="Gulim" w:hAnsi="Avenir Light" w:cs="Arial"/>
          <w:sz w:val="24"/>
          <w:szCs w:val="24"/>
        </w:rPr>
        <w:t>tpm</w:t>
      </w:r>
      <w:proofErr w:type="spellEnd"/>
      <w:r w:rsidR="00197187" w:rsidRPr="000557B6">
        <w:rPr>
          <w:rFonts w:ascii="Avenir Light" w:eastAsia="Gulim" w:hAnsi="Avenir Light" w:cs="Arial"/>
          <w:sz w:val="24"/>
          <w:szCs w:val="24"/>
        </w:rPr>
        <w:t xml:space="preserve"> en een maximumkoppel van 280 </w:t>
      </w:r>
      <w:proofErr w:type="spellStart"/>
      <w:r w:rsidR="00197187" w:rsidRPr="000557B6">
        <w:rPr>
          <w:rFonts w:ascii="Avenir Light" w:eastAsia="Gulim" w:hAnsi="Avenir Light" w:cs="Arial"/>
          <w:sz w:val="24"/>
          <w:szCs w:val="24"/>
        </w:rPr>
        <w:t>Nm</w:t>
      </w:r>
      <w:proofErr w:type="spellEnd"/>
      <w:r w:rsidR="00197187" w:rsidRPr="000557B6">
        <w:rPr>
          <w:rFonts w:ascii="Avenir Light" w:eastAsia="Gulim" w:hAnsi="Avenir Light" w:cs="Arial"/>
          <w:sz w:val="24"/>
          <w:szCs w:val="24"/>
        </w:rPr>
        <w:t xml:space="preserve"> dat beschikbaar is tussen 1.500 en 4.500 </w:t>
      </w:r>
      <w:proofErr w:type="spellStart"/>
      <w:r w:rsidR="00197187" w:rsidRPr="000557B6">
        <w:rPr>
          <w:rFonts w:ascii="Avenir Light" w:eastAsia="Gulim" w:hAnsi="Avenir Light" w:cs="Arial"/>
          <w:sz w:val="24"/>
          <w:szCs w:val="24"/>
        </w:rPr>
        <w:t>tpm</w:t>
      </w:r>
      <w:proofErr w:type="spellEnd"/>
      <w:r w:rsidR="00197187" w:rsidRPr="000557B6">
        <w:rPr>
          <w:rFonts w:ascii="Avenir Light" w:eastAsia="Gulim" w:hAnsi="Avenir Light" w:cs="Arial"/>
          <w:sz w:val="24"/>
          <w:szCs w:val="24"/>
        </w:rPr>
        <w:t>. De CO</w:t>
      </w:r>
      <w:r w:rsidR="00197187" w:rsidRPr="000557B6">
        <w:rPr>
          <w:rFonts w:ascii="Avenir Light" w:eastAsia="Gulim" w:hAnsi="Avenir Light" w:cs="Arial"/>
          <w:sz w:val="24"/>
          <w:szCs w:val="24"/>
          <w:vertAlign w:val="subscript"/>
        </w:rPr>
        <w:t>2</w:t>
      </w:r>
      <w:r w:rsidR="00197187" w:rsidRPr="000557B6">
        <w:rPr>
          <w:rFonts w:ascii="Avenir Light" w:eastAsia="Gulim" w:hAnsi="Avenir Light" w:cs="Arial"/>
          <w:sz w:val="24"/>
          <w:szCs w:val="24"/>
        </w:rPr>
        <w:t>-uitstoot bedraagt 152 g/km.</w:t>
      </w:r>
      <w:r w:rsidR="00034D4C" w:rsidRPr="000557B6">
        <w:rPr>
          <w:rFonts w:ascii="Avenir Light" w:hAnsi="Avenir Light"/>
          <w:sz w:val="24"/>
          <w:szCs w:val="24"/>
        </w:rPr>
        <w:t xml:space="preserve"> </w:t>
      </w:r>
      <w:r w:rsidR="00197187" w:rsidRPr="000557B6">
        <w:rPr>
          <w:rFonts w:ascii="Avenir Light" w:hAnsi="Avenir Light"/>
          <w:sz w:val="24"/>
          <w:szCs w:val="24"/>
        </w:rPr>
        <w:t xml:space="preserve">Beide motoren </w:t>
      </w:r>
      <w:r w:rsidR="00197187" w:rsidRPr="000557B6">
        <w:rPr>
          <w:rFonts w:ascii="Avenir Light" w:eastAsia="Gulim" w:hAnsi="Avenir Light" w:cs="Arial"/>
          <w:sz w:val="24"/>
          <w:szCs w:val="24"/>
        </w:rPr>
        <w:t xml:space="preserve">worden standaard geleverd met een handgeschakelde zesversnellingsbak, maar zijn optioneel beschikbaar met een zestrapsautomaat van </w:t>
      </w:r>
      <w:proofErr w:type="spellStart"/>
      <w:r w:rsidR="00197187" w:rsidRPr="000557B6">
        <w:rPr>
          <w:rFonts w:ascii="Avenir Light" w:eastAsia="Gulim" w:hAnsi="Avenir Light" w:cs="Arial"/>
          <w:sz w:val="24"/>
          <w:szCs w:val="24"/>
        </w:rPr>
        <w:t>Aisin</w:t>
      </w:r>
      <w:proofErr w:type="spellEnd"/>
      <w:r w:rsidR="00197187" w:rsidRPr="000557B6">
        <w:rPr>
          <w:rFonts w:ascii="Avenir Light" w:eastAsia="Gulim" w:hAnsi="Avenir Light" w:cs="Arial"/>
          <w:sz w:val="24"/>
          <w:szCs w:val="24"/>
        </w:rPr>
        <w:t xml:space="preserve">-origine. </w:t>
      </w:r>
    </w:p>
    <w:p w14:paraId="03E0EE35" w14:textId="12348A46" w:rsidR="00034D4C" w:rsidRPr="000557B6" w:rsidRDefault="00034D4C" w:rsidP="00C63471">
      <w:pPr>
        <w:rPr>
          <w:rFonts w:ascii="Avenir Light" w:hAnsi="Avenir Light"/>
          <w:sz w:val="24"/>
          <w:szCs w:val="24"/>
        </w:rPr>
      </w:pPr>
    </w:p>
    <w:p w14:paraId="29CCB9CE" w14:textId="1F1B7638" w:rsidR="00197187" w:rsidRPr="000557B6" w:rsidRDefault="00021E75" w:rsidP="00C63471">
      <w:pPr>
        <w:rPr>
          <w:rFonts w:ascii="Avenir Light" w:hAnsi="Avenir Light"/>
          <w:sz w:val="24"/>
          <w:szCs w:val="24"/>
        </w:rPr>
      </w:pPr>
      <w:r>
        <w:rPr>
          <w:rFonts w:ascii="Avenir Light" w:hAnsi="Avenir Light"/>
          <w:sz w:val="24"/>
          <w:szCs w:val="24"/>
        </w:rPr>
        <w:t>Dit is bovendien één van de zeldzame SUV-modellen in het B-segment die men kan bestellen met een reactieve vierwielaandrijv</w:t>
      </w:r>
      <w:r w:rsidR="00910398">
        <w:rPr>
          <w:rFonts w:ascii="Avenir Light" w:hAnsi="Avenir Light"/>
          <w:sz w:val="24"/>
          <w:szCs w:val="24"/>
        </w:rPr>
        <w:t>i</w:t>
      </w:r>
      <w:r>
        <w:rPr>
          <w:rFonts w:ascii="Avenir Light" w:hAnsi="Avenir Light"/>
          <w:sz w:val="24"/>
          <w:szCs w:val="24"/>
        </w:rPr>
        <w:t xml:space="preserve">ng. Bij lage snelheden kan men de verdeling van het vermogen over de voor- en de achteras (50/50) vergrendelen. </w:t>
      </w:r>
    </w:p>
    <w:p w14:paraId="2EFB0D7D" w14:textId="77777777" w:rsidR="00034D4C" w:rsidRPr="000557B6" w:rsidRDefault="00034D4C" w:rsidP="00C63471">
      <w:pPr>
        <w:rPr>
          <w:rFonts w:ascii="Avenir Light" w:hAnsi="Avenir Light"/>
          <w:sz w:val="24"/>
          <w:szCs w:val="24"/>
        </w:rPr>
      </w:pPr>
    </w:p>
    <w:p w14:paraId="56ECF0AC" w14:textId="1FBBEF93" w:rsidR="00034D4C" w:rsidRPr="000557B6" w:rsidRDefault="00021E75" w:rsidP="005471F9">
      <w:pPr>
        <w:rPr>
          <w:rFonts w:ascii="Avenir Light" w:hAnsi="Avenir Light"/>
          <w:sz w:val="24"/>
          <w:szCs w:val="24"/>
        </w:rPr>
      </w:pPr>
      <w:r>
        <w:rPr>
          <w:rFonts w:ascii="Avenir Light" w:hAnsi="Avenir Light"/>
          <w:sz w:val="24"/>
          <w:szCs w:val="24"/>
        </w:rPr>
        <w:t>Het is ook interessant om te weten dat er nog meer op komst is, want SsangYong legt momenteel de laatste hand aan een CNG-versie die gebaseerd is op de 1.5 benzine</w:t>
      </w:r>
      <w:r w:rsidR="00286645">
        <w:rPr>
          <w:rFonts w:ascii="Avenir Light" w:hAnsi="Avenir Light"/>
          <w:sz w:val="24"/>
          <w:szCs w:val="24"/>
        </w:rPr>
        <w:t xml:space="preserve">motor. Er zit overigens nog meer in de pijplijn want er </w:t>
      </w:r>
      <w:r w:rsidR="001069E9">
        <w:rPr>
          <w:rFonts w:ascii="Avenir Light" w:hAnsi="Avenir Light"/>
          <w:sz w:val="24"/>
          <w:szCs w:val="24"/>
        </w:rPr>
        <w:t>staat</w:t>
      </w:r>
      <w:r w:rsidR="00286645">
        <w:rPr>
          <w:rFonts w:ascii="Avenir Light" w:hAnsi="Avenir Light"/>
          <w:sz w:val="24"/>
          <w:szCs w:val="24"/>
        </w:rPr>
        <w:t xml:space="preserve"> een nieuwe 1.2 benzinemotor </w:t>
      </w:r>
      <w:r w:rsidR="001069E9">
        <w:rPr>
          <w:rFonts w:ascii="Avenir Light" w:hAnsi="Avenir Light"/>
          <w:sz w:val="24"/>
          <w:szCs w:val="24"/>
        </w:rPr>
        <w:t>op stapel</w:t>
      </w:r>
      <w:r w:rsidR="00286645">
        <w:rPr>
          <w:rFonts w:ascii="Avenir Light" w:hAnsi="Avenir Light"/>
          <w:sz w:val="24"/>
          <w:szCs w:val="24"/>
        </w:rPr>
        <w:t>. Die zal 128 pk leveren en een duidelijk lagere CO2-emissie voorleggen in vergelijking met de 1.5 motor.</w:t>
      </w:r>
      <w:r w:rsidR="005471F9">
        <w:rPr>
          <w:rFonts w:ascii="Avenir Light" w:hAnsi="Avenir Light"/>
          <w:sz w:val="24"/>
          <w:szCs w:val="24"/>
        </w:rPr>
        <w:t xml:space="preserve"> Op dit ogenblik beschikken we nog niet over </w:t>
      </w:r>
      <w:r w:rsidR="001069E9">
        <w:rPr>
          <w:rFonts w:ascii="Avenir Light" w:hAnsi="Avenir Light"/>
          <w:sz w:val="24"/>
          <w:szCs w:val="24"/>
        </w:rPr>
        <w:t>meer technische specificaties</w:t>
      </w:r>
      <w:r w:rsidR="005471F9">
        <w:rPr>
          <w:rFonts w:ascii="Avenir Light" w:hAnsi="Avenir Light"/>
          <w:sz w:val="24"/>
          <w:szCs w:val="24"/>
        </w:rPr>
        <w:t xml:space="preserve"> maar we komen hier zo snel mogelijk op terug. </w:t>
      </w:r>
    </w:p>
    <w:p w14:paraId="5AD9E3A7" w14:textId="77777777" w:rsidR="00034D4C" w:rsidRPr="000557B6" w:rsidRDefault="00034D4C" w:rsidP="00C63471">
      <w:pPr>
        <w:rPr>
          <w:rFonts w:ascii="Avenir Light" w:hAnsi="Avenir Light"/>
          <w:sz w:val="24"/>
          <w:szCs w:val="24"/>
        </w:rPr>
      </w:pPr>
    </w:p>
    <w:p w14:paraId="73FF7075" w14:textId="53880785" w:rsidR="00034D4C" w:rsidRDefault="005471F9" w:rsidP="00C63471">
      <w:pPr>
        <w:rPr>
          <w:rFonts w:ascii="Avenir Light" w:hAnsi="Avenir Light"/>
          <w:sz w:val="24"/>
          <w:szCs w:val="24"/>
        </w:rPr>
      </w:pPr>
      <w:r>
        <w:rPr>
          <w:rFonts w:ascii="Avenir Light" w:hAnsi="Avenir Light"/>
          <w:sz w:val="24"/>
          <w:szCs w:val="24"/>
        </w:rPr>
        <w:t>Uitrusting</w:t>
      </w:r>
      <w:r w:rsidR="00034D4C" w:rsidRPr="000557B6">
        <w:rPr>
          <w:rFonts w:ascii="Avenir Light" w:hAnsi="Avenir Light"/>
          <w:sz w:val="24"/>
          <w:szCs w:val="24"/>
        </w:rPr>
        <w:t xml:space="preserve"> &amp; </w:t>
      </w:r>
      <w:r>
        <w:rPr>
          <w:rFonts w:ascii="Avenir Light" w:hAnsi="Avenir Light"/>
          <w:sz w:val="24"/>
          <w:szCs w:val="24"/>
        </w:rPr>
        <w:t>Specificaties</w:t>
      </w:r>
    </w:p>
    <w:p w14:paraId="140EF8CC" w14:textId="77777777" w:rsidR="00FA5721" w:rsidRDefault="00FA5721" w:rsidP="00C63471">
      <w:pPr>
        <w:rPr>
          <w:rFonts w:ascii="Avenir Light" w:hAnsi="Avenir Light"/>
          <w:sz w:val="24"/>
          <w:szCs w:val="24"/>
        </w:rPr>
      </w:pPr>
    </w:p>
    <w:p w14:paraId="1D6B5FAF" w14:textId="64211152" w:rsidR="00FA5721" w:rsidRPr="000557B6" w:rsidRDefault="00FA5721" w:rsidP="00C63471">
      <w:pPr>
        <w:rPr>
          <w:rFonts w:ascii="Avenir Light" w:hAnsi="Avenir Light"/>
          <w:sz w:val="24"/>
          <w:szCs w:val="24"/>
        </w:rPr>
      </w:pPr>
      <w:r w:rsidRPr="00FA5721">
        <w:rPr>
          <w:rFonts w:ascii="Avenir Light" w:hAnsi="Avenir Light"/>
          <w:sz w:val="24"/>
          <w:szCs w:val="24"/>
        </w:rPr>
        <w:t xml:space="preserve">De vernieuwde Tivoli </w:t>
      </w:r>
      <w:r w:rsidR="00910398">
        <w:rPr>
          <w:rFonts w:ascii="Avenir Light" w:hAnsi="Avenir Light"/>
          <w:sz w:val="24"/>
          <w:szCs w:val="24"/>
        </w:rPr>
        <w:t>blijft</w:t>
      </w:r>
      <w:r w:rsidRPr="00FA5721">
        <w:rPr>
          <w:rFonts w:ascii="Avenir Light" w:hAnsi="Avenir Light"/>
          <w:sz w:val="24"/>
          <w:szCs w:val="24"/>
        </w:rPr>
        <w:t xml:space="preserve"> </w:t>
      </w:r>
      <w:r w:rsidR="00910398">
        <w:rPr>
          <w:rFonts w:ascii="Avenir Light" w:hAnsi="Avenir Light"/>
          <w:sz w:val="24"/>
          <w:szCs w:val="24"/>
        </w:rPr>
        <w:t>ook</w:t>
      </w:r>
      <w:r w:rsidRPr="00FA5721">
        <w:rPr>
          <w:rFonts w:ascii="Avenir Light" w:hAnsi="Avenir Light"/>
          <w:sz w:val="24"/>
          <w:szCs w:val="24"/>
        </w:rPr>
        <w:t xml:space="preserve"> trouw aan de spreekwoordelijke vrijgevigheid van SsangYong, </w:t>
      </w:r>
      <w:r w:rsidR="00910398">
        <w:rPr>
          <w:rFonts w:ascii="Avenir Light" w:hAnsi="Avenir Light"/>
          <w:sz w:val="24"/>
          <w:szCs w:val="24"/>
        </w:rPr>
        <w:t>want</w:t>
      </w:r>
      <w:r w:rsidRPr="00FA5721">
        <w:rPr>
          <w:rFonts w:ascii="Avenir Light" w:hAnsi="Avenir Light"/>
          <w:sz w:val="24"/>
          <w:szCs w:val="24"/>
        </w:rPr>
        <w:t xml:space="preserve"> de 5 aangeboden afwerkingsniveaus </w:t>
      </w:r>
      <w:r w:rsidR="00910398">
        <w:rPr>
          <w:rFonts w:ascii="Avenir Light" w:hAnsi="Avenir Light"/>
          <w:sz w:val="24"/>
          <w:szCs w:val="24"/>
        </w:rPr>
        <w:t>bieden allen</w:t>
      </w:r>
      <w:r w:rsidRPr="00FA5721">
        <w:rPr>
          <w:rFonts w:ascii="Avenir Light" w:hAnsi="Avenir Light"/>
          <w:sz w:val="24"/>
          <w:szCs w:val="24"/>
        </w:rPr>
        <w:t xml:space="preserve"> een zeer competitieve</w:t>
      </w:r>
      <w:r w:rsidR="00934DD7">
        <w:rPr>
          <w:rFonts w:ascii="Avenir Light" w:hAnsi="Avenir Light"/>
          <w:sz w:val="24"/>
          <w:szCs w:val="24"/>
        </w:rPr>
        <w:t xml:space="preserve"> uitrusting in verhouding </w:t>
      </w:r>
      <w:r w:rsidRPr="00FA5721">
        <w:rPr>
          <w:rFonts w:ascii="Avenir Light" w:hAnsi="Avenir Light"/>
          <w:sz w:val="24"/>
          <w:szCs w:val="24"/>
        </w:rPr>
        <w:t xml:space="preserve"> </w:t>
      </w:r>
      <w:r w:rsidR="00934DD7">
        <w:rPr>
          <w:rFonts w:ascii="Avenir Light" w:hAnsi="Avenir Light"/>
          <w:sz w:val="24"/>
          <w:szCs w:val="24"/>
        </w:rPr>
        <w:t>tot de prijs</w:t>
      </w:r>
      <w:r w:rsidRPr="00FA5721">
        <w:rPr>
          <w:rFonts w:ascii="Avenir Light" w:hAnsi="Avenir Light"/>
          <w:sz w:val="24"/>
          <w:szCs w:val="24"/>
        </w:rPr>
        <w:t xml:space="preserve">. </w:t>
      </w:r>
      <w:r w:rsidR="00934DD7">
        <w:rPr>
          <w:rFonts w:ascii="Avenir Light" w:hAnsi="Avenir Light"/>
          <w:sz w:val="24"/>
          <w:szCs w:val="24"/>
        </w:rPr>
        <w:t>Al vanaf het</w:t>
      </w:r>
      <w:r w:rsidRPr="00FA5721">
        <w:rPr>
          <w:rFonts w:ascii="Avenir Light" w:hAnsi="Avenir Light"/>
          <w:sz w:val="24"/>
          <w:szCs w:val="24"/>
        </w:rPr>
        <w:t xml:space="preserve"> Crystal </w:t>
      </w:r>
      <w:r w:rsidR="00934DD7">
        <w:rPr>
          <w:rFonts w:ascii="Avenir Light" w:hAnsi="Avenir Light"/>
          <w:sz w:val="24"/>
          <w:szCs w:val="24"/>
        </w:rPr>
        <w:t xml:space="preserve">instapmodel worden </w:t>
      </w:r>
      <w:r w:rsidRPr="00FA5721">
        <w:rPr>
          <w:rFonts w:ascii="Avenir Light" w:hAnsi="Avenir Light"/>
          <w:sz w:val="24"/>
          <w:szCs w:val="24"/>
        </w:rPr>
        <w:t>6 airbags, automatische noodstop</w:t>
      </w:r>
      <w:r w:rsidR="00934DD7">
        <w:rPr>
          <w:rFonts w:ascii="Avenir Light" w:hAnsi="Avenir Light"/>
          <w:sz w:val="24"/>
          <w:szCs w:val="24"/>
        </w:rPr>
        <w:t>functie</w:t>
      </w:r>
      <w:r w:rsidRPr="00FA5721">
        <w:rPr>
          <w:rFonts w:ascii="Avenir Light" w:hAnsi="Avenir Light"/>
          <w:sz w:val="24"/>
          <w:szCs w:val="24"/>
        </w:rPr>
        <w:t>, actieve</w:t>
      </w:r>
      <w:r w:rsidR="00934DD7">
        <w:rPr>
          <w:rFonts w:ascii="Avenir Light" w:hAnsi="Avenir Light"/>
          <w:sz w:val="24"/>
          <w:szCs w:val="24"/>
        </w:rPr>
        <w:t xml:space="preserve"> rijstrookassistent</w:t>
      </w:r>
      <w:r w:rsidRPr="00FA5721">
        <w:rPr>
          <w:rFonts w:ascii="Avenir Light" w:hAnsi="Avenir Light"/>
          <w:sz w:val="24"/>
          <w:szCs w:val="24"/>
        </w:rPr>
        <w:t xml:space="preserve">, </w:t>
      </w:r>
      <w:r w:rsidR="00934DD7">
        <w:rPr>
          <w:rFonts w:ascii="Avenir Light" w:hAnsi="Avenir Light"/>
          <w:sz w:val="24"/>
          <w:szCs w:val="24"/>
        </w:rPr>
        <w:t>verkeersbordherkenning</w:t>
      </w:r>
      <w:r w:rsidRPr="00FA5721">
        <w:rPr>
          <w:rFonts w:ascii="Avenir Light" w:hAnsi="Avenir Light"/>
          <w:sz w:val="24"/>
          <w:szCs w:val="24"/>
        </w:rPr>
        <w:t xml:space="preserve"> en vermoeidheidsdetectie</w:t>
      </w:r>
      <w:r w:rsidR="00934DD7">
        <w:rPr>
          <w:rFonts w:ascii="Avenir Light" w:hAnsi="Avenir Light"/>
          <w:sz w:val="24"/>
          <w:szCs w:val="24"/>
        </w:rPr>
        <w:t xml:space="preserve"> voorzien</w:t>
      </w:r>
      <w:r w:rsidRPr="00FA5721">
        <w:rPr>
          <w:rFonts w:ascii="Avenir Light" w:hAnsi="Avenir Light"/>
          <w:sz w:val="24"/>
          <w:szCs w:val="24"/>
        </w:rPr>
        <w:t xml:space="preserve">. </w:t>
      </w:r>
      <w:r w:rsidR="00934DD7">
        <w:rPr>
          <w:rFonts w:ascii="Avenir Light" w:hAnsi="Avenir Light"/>
          <w:sz w:val="24"/>
          <w:szCs w:val="24"/>
        </w:rPr>
        <w:t>Vanaf het tweede niv</w:t>
      </w:r>
      <w:r w:rsidRPr="00FA5721">
        <w:rPr>
          <w:rFonts w:ascii="Avenir Light" w:hAnsi="Avenir Light"/>
          <w:sz w:val="24"/>
          <w:szCs w:val="24"/>
        </w:rPr>
        <w:t xml:space="preserve">eau </w:t>
      </w:r>
      <w:r w:rsidR="00934DD7">
        <w:rPr>
          <w:rFonts w:ascii="Avenir Light" w:hAnsi="Avenir Light"/>
          <w:sz w:val="24"/>
          <w:szCs w:val="24"/>
        </w:rPr>
        <w:t>(</w:t>
      </w:r>
      <w:r w:rsidRPr="00FA5721">
        <w:rPr>
          <w:rFonts w:ascii="Avenir Light" w:hAnsi="Avenir Light"/>
          <w:sz w:val="24"/>
          <w:szCs w:val="24"/>
        </w:rPr>
        <w:t>Amber</w:t>
      </w:r>
      <w:r w:rsidR="00934DD7">
        <w:rPr>
          <w:rFonts w:ascii="Avenir Light" w:hAnsi="Avenir Light"/>
          <w:sz w:val="24"/>
          <w:szCs w:val="24"/>
        </w:rPr>
        <w:t>)</w:t>
      </w:r>
      <w:r w:rsidRPr="00FA5721">
        <w:rPr>
          <w:rFonts w:ascii="Avenir Light" w:hAnsi="Avenir Light"/>
          <w:sz w:val="24"/>
          <w:szCs w:val="24"/>
        </w:rPr>
        <w:t xml:space="preserve"> </w:t>
      </w:r>
      <w:r w:rsidR="00934DD7">
        <w:rPr>
          <w:rFonts w:ascii="Avenir Light" w:hAnsi="Avenir Light"/>
          <w:sz w:val="24"/>
          <w:szCs w:val="24"/>
        </w:rPr>
        <w:t>komt daar een manuele airco, knie-airbag</w:t>
      </w:r>
      <w:r w:rsidRPr="00FA5721">
        <w:rPr>
          <w:rFonts w:ascii="Avenir Light" w:hAnsi="Avenir Light"/>
          <w:sz w:val="24"/>
          <w:szCs w:val="24"/>
        </w:rPr>
        <w:t xml:space="preserve">, lichtmetalen </w:t>
      </w:r>
      <w:r w:rsidR="00934DD7">
        <w:rPr>
          <w:rFonts w:ascii="Avenir Light" w:hAnsi="Avenir Light"/>
          <w:sz w:val="24"/>
          <w:szCs w:val="24"/>
        </w:rPr>
        <w:t>velgen</w:t>
      </w:r>
      <w:r w:rsidRPr="00FA5721">
        <w:rPr>
          <w:rFonts w:ascii="Avenir Light" w:hAnsi="Avenir Light"/>
          <w:sz w:val="24"/>
          <w:szCs w:val="24"/>
        </w:rPr>
        <w:t xml:space="preserve">, Apple </w:t>
      </w:r>
      <w:proofErr w:type="spellStart"/>
      <w:r w:rsidRPr="00FA5721">
        <w:rPr>
          <w:rFonts w:ascii="Avenir Light" w:hAnsi="Avenir Light"/>
          <w:sz w:val="24"/>
          <w:szCs w:val="24"/>
        </w:rPr>
        <w:t>Carplay</w:t>
      </w:r>
      <w:proofErr w:type="spellEnd"/>
      <w:r w:rsidRPr="00FA5721">
        <w:rPr>
          <w:rFonts w:ascii="Avenir Light" w:hAnsi="Avenir Light"/>
          <w:sz w:val="24"/>
          <w:szCs w:val="24"/>
        </w:rPr>
        <w:t xml:space="preserve"> en </w:t>
      </w:r>
      <w:proofErr w:type="spellStart"/>
      <w:r w:rsidRPr="00FA5721">
        <w:rPr>
          <w:rFonts w:ascii="Avenir Light" w:hAnsi="Avenir Light"/>
          <w:sz w:val="24"/>
          <w:szCs w:val="24"/>
        </w:rPr>
        <w:t>Android</w:t>
      </w:r>
      <w:proofErr w:type="spellEnd"/>
      <w:r w:rsidRPr="00FA5721">
        <w:rPr>
          <w:rFonts w:ascii="Avenir Light" w:hAnsi="Avenir Light"/>
          <w:sz w:val="24"/>
          <w:szCs w:val="24"/>
        </w:rPr>
        <w:t xml:space="preserve"> Auto connectiviteit</w:t>
      </w:r>
      <w:r w:rsidR="00934DD7">
        <w:rPr>
          <w:rFonts w:ascii="Avenir Light" w:hAnsi="Avenir Light"/>
          <w:sz w:val="24"/>
          <w:szCs w:val="24"/>
        </w:rPr>
        <w:t xml:space="preserve"> bij</w:t>
      </w:r>
      <w:r w:rsidRPr="00FA5721">
        <w:rPr>
          <w:rFonts w:ascii="Avenir Light" w:hAnsi="Avenir Light"/>
          <w:sz w:val="24"/>
          <w:szCs w:val="24"/>
        </w:rPr>
        <w:t xml:space="preserve">. De </w:t>
      </w:r>
      <w:proofErr w:type="spellStart"/>
      <w:r w:rsidRPr="00FA5721">
        <w:rPr>
          <w:rFonts w:ascii="Avenir Light" w:hAnsi="Avenir Light"/>
          <w:sz w:val="24"/>
          <w:szCs w:val="24"/>
        </w:rPr>
        <w:t>Quartz</w:t>
      </w:r>
      <w:proofErr w:type="spellEnd"/>
      <w:r w:rsidRPr="00FA5721">
        <w:rPr>
          <w:rFonts w:ascii="Avenir Light" w:hAnsi="Avenir Light"/>
          <w:sz w:val="24"/>
          <w:szCs w:val="24"/>
        </w:rPr>
        <w:t xml:space="preserve">-afwerking </w:t>
      </w:r>
      <w:r w:rsidR="00934DD7">
        <w:rPr>
          <w:rFonts w:ascii="Avenir Light" w:hAnsi="Avenir Light"/>
          <w:sz w:val="24"/>
          <w:szCs w:val="24"/>
        </w:rPr>
        <w:t>biedt tevens</w:t>
      </w:r>
      <w:r w:rsidRPr="00FA5721">
        <w:rPr>
          <w:rFonts w:ascii="Avenir Light" w:hAnsi="Avenir Light"/>
          <w:sz w:val="24"/>
          <w:szCs w:val="24"/>
        </w:rPr>
        <w:t xml:space="preserve"> TomTom-navigatie, verwarmde stoelen en LED-</w:t>
      </w:r>
      <w:r w:rsidR="00934DD7">
        <w:rPr>
          <w:rFonts w:ascii="Avenir Light" w:hAnsi="Avenir Light"/>
          <w:sz w:val="24"/>
          <w:szCs w:val="24"/>
        </w:rPr>
        <w:t>richt</w:t>
      </w:r>
      <w:r w:rsidR="00666A35">
        <w:rPr>
          <w:rFonts w:ascii="Avenir Light" w:hAnsi="Avenir Light"/>
          <w:sz w:val="24"/>
          <w:szCs w:val="24"/>
        </w:rPr>
        <w:t>i</w:t>
      </w:r>
      <w:r w:rsidR="00934DD7">
        <w:rPr>
          <w:rFonts w:ascii="Avenir Light" w:hAnsi="Avenir Light"/>
          <w:sz w:val="24"/>
          <w:szCs w:val="24"/>
        </w:rPr>
        <w:t>ngaanwijzers</w:t>
      </w:r>
      <w:r w:rsidRPr="00FA5721">
        <w:rPr>
          <w:rFonts w:ascii="Avenir Light" w:hAnsi="Avenir Light"/>
          <w:sz w:val="24"/>
          <w:szCs w:val="24"/>
        </w:rPr>
        <w:t xml:space="preserve">. De Onyx afwerking </w:t>
      </w:r>
      <w:r w:rsidR="00E21D46">
        <w:rPr>
          <w:rFonts w:ascii="Avenir Light" w:hAnsi="Avenir Light"/>
          <w:sz w:val="24"/>
          <w:szCs w:val="24"/>
        </w:rPr>
        <w:t>voegt hier</w:t>
      </w:r>
      <w:r w:rsidR="00934DD7">
        <w:rPr>
          <w:rFonts w:ascii="Avenir Light" w:hAnsi="Avenir Light"/>
          <w:sz w:val="24"/>
          <w:szCs w:val="24"/>
        </w:rPr>
        <w:t xml:space="preserve"> een</w:t>
      </w:r>
      <w:r w:rsidRPr="00FA5721">
        <w:rPr>
          <w:rFonts w:ascii="Avenir Light" w:hAnsi="Avenir Light"/>
          <w:sz w:val="24"/>
          <w:szCs w:val="24"/>
        </w:rPr>
        <w:t xml:space="preserve"> TPU lederen interieur, </w:t>
      </w:r>
      <w:proofErr w:type="spellStart"/>
      <w:r w:rsidRPr="00FA5721">
        <w:rPr>
          <w:rFonts w:ascii="Avenir Light" w:hAnsi="Avenir Light"/>
          <w:sz w:val="24"/>
          <w:szCs w:val="24"/>
        </w:rPr>
        <w:t>dual</w:t>
      </w:r>
      <w:proofErr w:type="spellEnd"/>
      <w:r w:rsidRPr="00FA5721">
        <w:rPr>
          <w:rFonts w:ascii="Avenir Light" w:hAnsi="Avenir Light"/>
          <w:sz w:val="24"/>
          <w:szCs w:val="24"/>
        </w:rPr>
        <w:t>-zone automatische klimaat</w:t>
      </w:r>
      <w:r w:rsidR="00934DD7">
        <w:rPr>
          <w:rFonts w:ascii="Avenir Light" w:hAnsi="Avenir Light"/>
          <w:sz w:val="24"/>
          <w:szCs w:val="24"/>
        </w:rPr>
        <w:t>regeling, een verwarmd stuur en lichtmetalen 18</w:t>
      </w:r>
      <w:r w:rsidRPr="00FA5721">
        <w:rPr>
          <w:rFonts w:ascii="Avenir Light" w:hAnsi="Avenir Light"/>
          <w:sz w:val="24"/>
          <w:szCs w:val="24"/>
        </w:rPr>
        <w:t>-</w:t>
      </w:r>
      <w:r w:rsidR="00934DD7">
        <w:rPr>
          <w:rFonts w:ascii="Avenir Light" w:hAnsi="Avenir Light"/>
          <w:sz w:val="24"/>
          <w:szCs w:val="24"/>
        </w:rPr>
        <w:t>duimsvelgen</w:t>
      </w:r>
      <w:r w:rsidR="00E21D46">
        <w:rPr>
          <w:rFonts w:ascii="Avenir Light" w:hAnsi="Avenir Light"/>
          <w:sz w:val="24"/>
          <w:szCs w:val="24"/>
        </w:rPr>
        <w:t xml:space="preserve"> aan toe</w:t>
      </w:r>
      <w:r w:rsidRPr="00FA5721">
        <w:rPr>
          <w:rFonts w:ascii="Avenir Light" w:hAnsi="Avenir Light"/>
          <w:sz w:val="24"/>
          <w:szCs w:val="24"/>
        </w:rPr>
        <w:t xml:space="preserve">. Tot slot </w:t>
      </w:r>
      <w:r w:rsidR="00E64170">
        <w:rPr>
          <w:rFonts w:ascii="Avenir Light" w:hAnsi="Avenir Light"/>
          <w:sz w:val="24"/>
          <w:szCs w:val="24"/>
        </w:rPr>
        <w:t>zet de</w:t>
      </w:r>
      <w:r w:rsidRPr="00FA5721">
        <w:rPr>
          <w:rFonts w:ascii="Avenir Light" w:hAnsi="Avenir Light"/>
          <w:sz w:val="24"/>
          <w:szCs w:val="24"/>
        </w:rPr>
        <w:t xml:space="preserve"> </w:t>
      </w:r>
      <w:proofErr w:type="spellStart"/>
      <w:r w:rsidRPr="00FA5721">
        <w:rPr>
          <w:rFonts w:ascii="Avenir Light" w:hAnsi="Avenir Light"/>
          <w:sz w:val="24"/>
          <w:szCs w:val="24"/>
        </w:rPr>
        <w:t>Sapphire</w:t>
      </w:r>
      <w:proofErr w:type="spellEnd"/>
      <w:r w:rsidRPr="00FA5721">
        <w:rPr>
          <w:rFonts w:ascii="Avenir Light" w:hAnsi="Avenir Light"/>
          <w:sz w:val="24"/>
          <w:szCs w:val="24"/>
        </w:rPr>
        <w:t>-</w:t>
      </w:r>
      <w:r w:rsidR="00E64170">
        <w:rPr>
          <w:rFonts w:ascii="Avenir Light" w:hAnsi="Avenir Light"/>
          <w:sz w:val="24"/>
          <w:szCs w:val="24"/>
        </w:rPr>
        <w:t>top</w:t>
      </w:r>
      <w:r w:rsidRPr="00FA5721">
        <w:rPr>
          <w:rFonts w:ascii="Avenir Light" w:hAnsi="Avenir Light"/>
          <w:sz w:val="24"/>
          <w:szCs w:val="24"/>
        </w:rPr>
        <w:t xml:space="preserve">versie </w:t>
      </w:r>
      <w:r w:rsidR="00E64170">
        <w:rPr>
          <w:rFonts w:ascii="Avenir Light" w:hAnsi="Avenir Light"/>
          <w:sz w:val="24"/>
          <w:szCs w:val="24"/>
        </w:rPr>
        <w:t>de kers op de taart</w:t>
      </w:r>
      <w:r w:rsidRPr="00FA5721">
        <w:rPr>
          <w:rFonts w:ascii="Avenir Light" w:hAnsi="Avenir Light"/>
          <w:sz w:val="24"/>
          <w:szCs w:val="24"/>
        </w:rPr>
        <w:t xml:space="preserve"> met </w:t>
      </w:r>
      <w:r w:rsidR="00E64170">
        <w:rPr>
          <w:rFonts w:ascii="Avenir Light" w:hAnsi="Avenir Light"/>
          <w:sz w:val="24"/>
          <w:szCs w:val="24"/>
        </w:rPr>
        <w:t xml:space="preserve">de </w:t>
      </w:r>
      <w:proofErr w:type="spellStart"/>
      <w:r w:rsidR="00E64170">
        <w:rPr>
          <w:rFonts w:ascii="Avenir Light" w:hAnsi="Avenir Light"/>
          <w:sz w:val="24"/>
          <w:szCs w:val="24"/>
        </w:rPr>
        <w:t>dodehoekassistent</w:t>
      </w:r>
      <w:proofErr w:type="spellEnd"/>
      <w:r w:rsidRPr="00FA5721">
        <w:rPr>
          <w:rFonts w:ascii="Avenir Light" w:hAnsi="Avenir Light"/>
          <w:sz w:val="24"/>
          <w:szCs w:val="24"/>
        </w:rPr>
        <w:t xml:space="preserve">, Full LED-koplampen en een digitaal instrumentenpaneel. Wie </w:t>
      </w:r>
      <w:r w:rsidR="00E64170">
        <w:rPr>
          <w:rFonts w:ascii="Avenir Light" w:hAnsi="Avenir Light"/>
          <w:sz w:val="24"/>
          <w:szCs w:val="24"/>
        </w:rPr>
        <w:t>doet</w:t>
      </w:r>
      <w:r w:rsidRPr="00FA5721">
        <w:rPr>
          <w:rFonts w:ascii="Avenir Light" w:hAnsi="Avenir Light"/>
          <w:sz w:val="24"/>
          <w:szCs w:val="24"/>
        </w:rPr>
        <w:t xml:space="preserve"> beter?</w:t>
      </w:r>
    </w:p>
    <w:p w14:paraId="298A1CD6" w14:textId="77777777" w:rsidR="00034D4C" w:rsidRPr="000557B6" w:rsidRDefault="00034D4C" w:rsidP="00C63471">
      <w:pPr>
        <w:rPr>
          <w:rFonts w:ascii="Avenir Light" w:hAnsi="Avenir Light"/>
          <w:sz w:val="24"/>
          <w:szCs w:val="24"/>
        </w:rPr>
      </w:pPr>
    </w:p>
    <w:p w14:paraId="62D65219" w14:textId="77777777" w:rsidR="00FA5721" w:rsidRDefault="00FA5721" w:rsidP="00C63471">
      <w:pPr>
        <w:rPr>
          <w:rFonts w:ascii="Avenir Light" w:hAnsi="Avenir Light"/>
          <w:sz w:val="24"/>
          <w:szCs w:val="24"/>
        </w:rPr>
      </w:pPr>
    </w:p>
    <w:p w14:paraId="5318744E" w14:textId="339E4FAA" w:rsidR="00FA5721" w:rsidRPr="000557B6" w:rsidRDefault="00FA5721" w:rsidP="00C63471">
      <w:pPr>
        <w:rPr>
          <w:rFonts w:ascii="Avenir Light" w:hAnsi="Avenir Light"/>
          <w:sz w:val="24"/>
          <w:szCs w:val="24"/>
        </w:rPr>
      </w:pPr>
      <w:r w:rsidRPr="00FA5721">
        <w:rPr>
          <w:rFonts w:ascii="Avenir Light" w:hAnsi="Avenir Light"/>
          <w:sz w:val="24"/>
          <w:szCs w:val="24"/>
        </w:rPr>
        <w:t xml:space="preserve">Kortom, de Tivoli </w:t>
      </w:r>
      <w:r w:rsidR="007C6C3D">
        <w:rPr>
          <w:rFonts w:ascii="Avenir Light" w:hAnsi="Avenir Light"/>
          <w:sz w:val="24"/>
          <w:szCs w:val="24"/>
        </w:rPr>
        <w:t xml:space="preserve">blijft </w:t>
      </w:r>
      <w:r w:rsidR="009F635D">
        <w:rPr>
          <w:rFonts w:ascii="Avenir Light" w:hAnsi="Avenir Light"/>
          <w:sz w:val="24"/>
          <w:szCs w:val="24"/>
        </w:rPr>
        <w:t xml:space="preserve">zijn </w:t>
      </w:r>
      <w:proofErr w:type="spellStart"/>
      <w:r w:rsidR="009F635D">
        <w:rPr>
          <w:rFonts w:ascii="Avenir Light" w:hAnsi="Avenir Light"/>
          <w:sz w:val="24"/>
          <w:szCs w:val="24"/>
        </w:rPr>
        <w:t>roots</w:t>
      </w:r>
      <w:proofErr w:type="spellEnd"/>
      <w:r w:rsidR="009F635D" w:rsidRPr="00FA5721">
        <w:rPr>
          <w:rFonts w:ascii="Avenir Light" w:hAnsi="Avenir Light"/>
          <w:sz w:val="24"/>
          <w:szCs w:val="24"/>
        </w:rPr>
        <w:t xml:space="preserve"> </w:t>
      </w:r>
      <w:r w:rsidR="007C6C3D">
        <w:rPr>
          <w:rFonts w:ascii="Avenir Light" w:hAnsi="Avenir Light"/>
          <w:sz w:val="24"/>
          <w:szCs w:val="24"/>
        </w:rPr>
        <w:t>trouw en daarom kan de optielijst bijzonder kort blijven</w:t>
      </w:r>
      <w:r w:rsidR="009C17B9">
        <w:rPr>
          <w:rFonts w:ascii="Avenir Light" w:hAnsi="Avenir Light"/>
          <w:sz w:val="24"/>
          <w:szCs w:val="24"/>
        </w:rPr>
        <w:t>. De extra’s blijven beperkt tot</w:t>
      </w:r>
      <w:r w:rsidRPr="00FA5721">
        <w:rPr>
          <w:rFonts w:ascii="Avenir Light" w:hAnsi="Avenir Light"/>
          <w:sz w:val="24"/>
          <w:szCs w:val="24"/>
        </w:rPr>
        <w:t xml:space="preserve"> </w:t>
      </w:r>
      <w:r w:rsidR="009C17B9">
        <w:rPr>
          <w:rFonts w:ascii="Avenir Light" w:hAnsi="Avenir Light"/>
          <w:sz w:val="24"/>
          <w:szCs w:val="24"/>
        </w:rPr>
        <w:t>metaalkleur</w:t>
      </w:r>
      <w:r w:rsidRPr="00FA5721">
        <w:rPr>
          <w:rFonts w:ascii="Avenir Light" w:hAnsi="Avenir Light"/>
          <w:sz w:val="24"/>
          <w:szCs w:val="24"/>
        </w:rPr>
        <w:t xml:space="preserve"> (</w:t>
      </w:r>
      <w:r w:rsidR="009C17B9">
        <w:rPr>
          <w:rFonts w:ascii="Avenir Light" w:hAnsi="Avenir Light"/>
          <w:sz w:val="24"/>
          <w:szCs w:val="24"/>
        </w:rPr>
        <w:t>€ 400</w:t>
      </w:r>
      <w:r w:rsidRPr="00FA5721">
        <w:rPr>
          <w:rFonts w:ascii="Avenir Light" w:hAnsi="Avenir Light"/>
          <w:sz w:val="24"/>
          <w:szCs w:val="24"/>
        </w:rPr>
        <w:t xml:space="preserve">) of </w:t>
      </w:r>
      <w:r w:rsidR="009C17B9">
        <w:rPr>
          <w:rFonts w:ascii="Avenir Light" w:hAnsi="Avenir Light"/>
          <w:sz w:val="24"/>
          <w:szCs w:val="24"/>
        </w:rPr>
        <w:t>een elektrisch</w:t>
      </w:r>
      <w:r w:rsidRPr="00FA5721">
        <w:rPr>
          <w:rFonts w:ascii="Avenir Light" w:hAnsi="Avenir Light"/>
          <w:sz w:val="24"/>
          <w:szCs w:val="24"/>
        </w:rPr>
        <w:t xml:space="preserve"> schuifdak (</w:t>
      </w:r>
      <w:r w:rsidR="009C17B9">
        <w:rPr>
          <w:rFonts w:ascii="Avenir Light" w:hAnsi="Avenir Light"/>
          <w:sz w:val="24"/>
          <w:szCs w:val="24"/>
        </w:rPr>
        <w:t>€ 690</w:t>
      </w:r>
      <w:r w:rsidRPr="00FA5721">
        <w:rPr>
          <w:rFonts w:ascii="Avenir Light" w:hAnsi="Avenir Light"/>
          <w:sz w:val="24"/>
          <w:szCs w:val="24"/>
        </w:rPr>
        <w:t xml:space="preserve">), om de belangrijkste te noemen. De </w:t>
      </w:r>
      <w:r w:rsidR="009C17B9">
        <w:rPr>
          <w:rFonts w:ascii="Avenir Light" w:hAnsi="Avenir Light"/>
          <w:sz w:val="24"/>
          <w:szCs w:val="24"/>
        </w:rPr>
        <w:t xml:space="preserve">basisversie van de </w:t>
      </w:r>
      <w:r w:rsidRPr="00FA5721">
        <w:rPr>
          <w:rFonts w:ascii="Avenir Light" w:hAnsi="Avenir Light"/>
          <w:sz w:val="24"/>
          <w:szCs w:val="24"/>
        </w:rPr>
        <w:t xml:space="preserve">SsangYong Tivoli </w:t>
      </w:r>
      <w:r w:rsidR="009C17B9">
        <w:rPr>
          <w:rFonts w:ascii="Avenir Light" w:hAnsi="Avenir Light"/>
          <w:sz w:val="24"/>
          <w:szCs w:val="24"/>
        </w:rPr>
        <w:t xml:space="preserve">met benzinemotor is er al vanaf </w:t>
      </w:r>
      <w:r w:rsidRPr="00FA5721">
        <w:rPr>
          <w:rFonts w:ascii="Avenir Light" w:hAnsi="Avenir Light"/>
          <w:sz w:val="24"/>
          <w:szCs w:val="24"/>
        </w:rPr>
        <w:t xml:space="preserve">15.490 euro, de </w:t>
      </w:r>
      <w:r w:rsidR="009C17B9">
        <w:rPr>
          <w:rFonts w:ascii="Avenir Light" w:hAnsi="Avenir Light"/>
          <w:sz w:val="24"/>
          <w:szCs w:val="24"/>
        </w:rPr>
        <w:t xml:space="preserve">instapversie met </w:t>
      </w:r>
      <w:r w:rsidRPr="00FA5721">
        <w:rPr>
          <w:rFonts w:ascii="Avenir Light" w:hAnsi="Avenir Light"/>
          <w:sz w:val="24"/>
          <w:szCs w:val="24"/>
        </w:rPr>
        <w:t>diesel</w:t>
      </w:r>
      <w:r w:rsidR="009C17B9">
        <w:rPr>
          <w:rFonts w:ascii="Avenir Light" w:hAnsi="Avenir Light"/>
          <w:sz w:val="24"/>
          <w:szCs w:val="24"/>
        </w:rPr>
        <w:t>motor</w:t>
      </w:r>
      <w:r w:rsidRPr="00FA5721">
        <w:rPr>
          <w:rFonts w:ascii="Avenir Light" w:hAnsi="Avenir Light"/>
          <w:sz w:val="24"/>
          <w:szCs w:val="24"/>
        </w:rPr>
        <w:t xml:space="preserve"> </w:t>
      </w:r>
      <w:r w:rsidR="009C17B9">
        <w:rPr>
          <w:rFonts w:ascii="Avenir Light" w:hAnsi="Avenir Light"/>
          <w:sz w:val="24"/>
          <w:szCs w:val="24"/>
        </w:rPr>
        <w:t>kost</w:t>
      </w:r>
      <w:r w:rsidRPr="00FA5721">
        <w:rPr>
          <w:rFonts w:ascii="Avenir Light" w:hAnsi="Avenir Light"/>
          <w:sz w:val="24"/>
          <w:szCs w:val="24"/>
        </w:rPr>
        <w:t xml:space="preserve"> 18.490 euro en een </w:t>
      </w:r>
      <w:r w:rsidR="009C17B9">
        <w:rPr>
          <w:rFonts w:ascii="Avenir Light" w:hAnsi="Avenir Light"/>
          <w:sz w:val="24"/>
          <w:szCs w:val="24"/>
        </w:rPr>
        <w:t xml:space="preserve">vierwielaangedreven </w:t>
      </w:r>
      <w:r w:rsidRPr="00FA5721">
        <w:rPr>
          <w:rFonts w:ascii="Avenir Light" w:hAnsi="Avenir Light"/>
          <w:sz w:val="24"/>
          <w:szCs w:val="24"/>
        </w:rPr>
        <w:t xml:space="preserve">Tivoli is al verkrijgbaar vanaf 22.990 euro. Heeft u al </w:t>
      </w:r>
      <w:r w:rsidR="009C17B9">
        <w:rPr>
          <w:rFonts w:ascii="Avenir Light" w:hAnsi="Avenir Light"/>
          <w:sz w:val="24"/>
          <w:szCs w:val="24"/>
        </w:rPr>
        <w:t xml:space="preserve">een testrit </w:t>
      </w:r>
      <w:r w:rsidRPr="00FA5721">
        <w:rPr>
          <w:rFonts w:ascii="Avenir Light" w:hAnsi="Avenir Light"/>
          <w:sz w:val="24"/>
          <w:szCs w:val="24"/>
        </w:rPr>
        <w:t>gepland?</w:t>
      </w:r>
    </w:p>
    <w:p w14:paraId="18F4B489" w14:textId="77777777" w:rsidR="003175A5" w:rsidRPr="000557B6" w:rsidRDefault="003175A5" w:rsidP="00C63471">
      <w:pPr>
        <w:rPr>
          <w:rFonts w:ascii="Avenir Light" w:hAnsi="Avenir Light"/>
          <w:sz w:val="24"/>
          <w:szCs w:val="24"/>
        </w:rPr>
      </w:pPr>
    </w:p>
    <w:p w14:paraId="71B0C867" w14:textId="77777777" w:rsidR="003175A5" w:rsidRPr="000557B6" w:rsidRDefault="003175A5" w:rsidP="00C63471">
      <w:pPr>
        <w:rPr>
          <w:rFonts w:ascii="Avenir Light" w:hAnsi="Avenir Light"/>
          <w:sz w:val="24"/>
          <w:szCs w:val="24"/>
        </w:rPr>
      </w:pPr>
    </w:p>
    <w:p w14:paraId="2604FEBF" w14:textId="77777777" w:rsidR="00201AE3" w:rsidRPr="000557B6" w:rsidRDefault="00201AE3" w:rsidP="00C63471">
      <w:pPr>
        <w:rPr>
          <w:rFonts w:ascii="Avenir Light" w:hAnsi="Avenir Light"/>
          <w:sz w:val="24"/>
          <w:szCs w:val="24"/>
        </w:rPr>
      </w:pPr>
    </w:p>
    <w:p w14:paraId="28ADAB72" w14:textId="61ECB282" w:rsidR="00201AE3" w:rsidRPr="000557B6" w:rsidRDefault="003F76E3" w:rsidP="00C63471">
      <w:pPr>
        <w:rPr>
          <w:rFonts w:ascii="Avenir Light" w:hAnsi="Avenir Light"/>
          <w:sz w:val="24"/>
          <w:szCs w:val="24"/>
        </w:rPr>
      </w:pPr>
      <w:r>
        <w:rPr>
          <w:rFonts w:ascii="Avenir Light" w:hAnsi="Avenir Light"/>
          <w:sz w:val="24"/>
          <w:szCs w:val="24"/>
        </w:rPr>
        <w:t>Technische fiche</w:t>
      </w:r>
    </w:p>
    <w:p w14:paraId="299707E3" w14:textId="77777777" w:rsidR="00201AE3" w:rsidRPr="000557B6" w:rsidRDefault="00201AE3" w:rsidP="00C63471">
      <w:pPr>
        <w:rPr>
          <w:rFonts w:ascii="Avenir Light" w:hAnsi="Avenir Light"/>
          <w:sz w:val="24"/>
          <w:szCs w:val="24"/>
        </w:rPr>
      </w:pPr>
    </w:p>
    <w:tbl>
      <w:tblPr>
        <w:tblStyle w:val="Tabelraster"/>
        <w:tblW w:w="0" w:type="auto"/>
        <w:tblLook w:val="04A0" w:firstRow="1" w:lastRow="0" w:firstColumn="1" w:lastColumn="0" w:noHBand="0" w:noVBand="1"/>
      </w:tblPr>
      <w:tblGrid>
        <w:gridCol w:w="2093"/>
        <w:gridCol w:w="1588"/>
        <w:gridCol w:w="1841"/>
        <w:gridCol w:w="1841"/>
        <w:gridCol w:w="1841"/>
      </w:tblGrid>
      <w:tr w:rsidR="00201AE3" w:rsidRPr="000557B6" w14:paraId="7E05FD45" w14:textId="77777777" w:rsidTr="003178C1">
        <w:tc>
          <w:tcPr>
            <w:tcW w:w="2093" w:type="dxa"/>
            <w:shd w:val="clear" w:color="auto" w:fill="BFBFBF" w:themeFill="background1" w:themeFillShade="BF"/>
          </w:tcPr>
          <w:p w14:paraId="22165048" w14:textId="77777777" w:rsidR="00201AE3" w:rsidRPr="000557B6" w:rsidRDefault="00201AE3" w:rsidP="00C63471">
            <w:pPr>
              <w:rPr>
                <w:rFonts w:ascii="Avenir Light" w:hAnsi="Avenir Light"/>
                <w:sz w:val="24"/>
                <w:szCs w:val="24"/>
              </w:rPr>
            </w:pPr>
          </w:p>
        </w:tc>
        <w:tc>
          <w:tcPr>
            <w:tcW w:w="1588" w:type="dxa"/>
            <w:shd w:val="clear" w:color="auto" w:fill="BFBFBF" w:themeFill="background1" w:themeFillShade="BF"/>
          </w:tcPr>
          <w:p w14:paraId="4D129234" w14:textId="77777777" w:rsidR="00201AE3" w:rsidRPr="000557B6" w:rsidRDefault="00201AE3" w:rsidP="00C63471">
            <w:pPr>
              <w:rPr>
                <w:rFonts w:ascii="Avenir Light" w:hAnsi="Avenir Light"/>
                <w:sz w:val="24"/>
                <w:szCs w:val="24"/>
              </w:rPr>
            </w:pPr>
            <w:r w:rsidRPr="000557B6">
              <w:rPr>
                <w:rFonts w:ascii="Avenir Light" w:hAnsi="Avenir Light"/>
                <w:sz w:val="24"/>
                <w:szCs w:val="24"/>
              </w:rPr>
              <w:t>1.5 T-</w:t>
            </w:r>
            <w:proofErr w:type="spellStart"/>
            <w:r w:rsidRPr="000557B6">
              <w:rPr>
                <w:rFonts w:ascii="Avenir Light" w:hAnsi="Avenir Light"/>
                <w:sz w:val="24"/>
                <w:szCs w:val="24"/>
              </w:rPr>
              <w:t>GDi</w:t>
            </w:r>
            <w:proofErr w:type="spellEnd"/>
            <w:r w:rsidRPr="000557B6">
              <w:rPr>
                <w:rFonts w:ascii="Avenir Light" w:hAnsi="Avenir Light"/>
                <w:sz w:val="24"/>
                <w:szCs w:val="24"/>
              </w:rPr>
              <w:t xml:space="preserve"> 2WD man</w:t>
            </w:r>
          </w:p>
        </w:tc>
        <w:tc>
          <w:tcPr>
            <w:tcW w:w="1841" w:type="dxa"/>
            <w:shd w:val="clear" w:color="auto" w:fill="BFBFBF" w:themeFill="background1" w:themeFillShade="BF"/>
          </w:tcPr>
          <w:p w14:paraId="5C7FA9A2" w14:textId="77777777" w:rsidR="00201AE3" w:rsidRPr="000557B6" w:rsidRDefault="00201AE3" w:rsidP="00C63471">
            <w:pPr>
              <w:rPr>
                <w:rFonts w:ascii="Avenir Light" w:hAnsi="Avenir Light"/>
                <w:sz w:val="24"/>
                <w:szCs w:val="24"/>
              </w:rPr>
            </w:pPr>
            <w:r w:rsidRPr="000557B6">
              <w:rPr>
                <w:rFonts w:ascii="Avenir Light" w:hAnsi="Avenir Light"/>
                <w:sz w:val="24"/>
                <w:szCs w:val="24"/>
              </w:rPr>
              <w:t>1.5 T-</w:t>
            </w:r>
            <w:proofErr w:type="spellStart"/>
            <w:r w:rsidRPr="000557B6">
              <w:rPr>
                <w:rFonts w:ascii="Avenir Light" w:hAnsi="Avenir Light"/>
                <w:sz w:val="24"/>
                <w:szCs w:val="24"/>
              </w:rPr>
              <w:t>GDi</w:t>
            </w:r>
            <w:proofErr w:type="spellEnd"/>
            <w:r w:rsidRPr="000557B6">
              <w:rPr>
                <w:rFonts w:ascii="Avenir Light" w:hAnsi="Avenir Light"/>
                <w:sz w:val="24"/>
                <w:szCs w:val="24"/>
              </w:rPr>
              <w:t xml:space="preserve"> 4WD man</w:t>
            </w:r>
          </w:p>
        </w:tc>
        <w:tc>
          <w:tcPr>
            <w:tcW w:w="1841" w:type="dxa"/>
            <w:shd w:val="clear" w:color="auto" w:fill="BFBFBF" w:themeFill="background1" w:themeFillShade="BF"/>
          </w:tcPr>
          <w:p w14:paraId="289B9667" w14:textId="77777777" w:rsidR="00201AE3" w:rsidRPr="000557B6" w:rsidRDefault="00201AE3" w:rsidP="00C63471">
            <w:pPr>
              <w:rPr>
                <w:rFonts w:ascii="Avenir Light" w:hAnsi="Avenir Light"/>
                <w:sz w:val="24"/>
                <w:szCs w:val="24"/>
              </w:rPr>
            </w:pPr>
            <w:r w:rsidRPr="000557B6">
              <w:rPr>
                <w:rFonts w:ascii="Avenir Light" w:hAnsi="Avenir Light"/>
                <w:sz w:val="24"/>
                <w:szCs w:val="24"/>
              </w:rPr>
              <w:t>1.6 E-XDI 2WD man</w:t>
            </w:r>
          </w:p>
        </w:tc>
        <w:tc>
          <w:tcPr>
            <w:tcW w:w="1841" w:type="dxa"/>
            <w:shd w:val="clear" w:color="auto" w:fill="BFBFBF" w:themeFill="background1" w:themeFillShade="BF"/>
          </w:tcPr>
          <w:p w14:paraId="73E5AC21" w14:textId="77777777" w:rsidR="00201AE3" w:rsidRPr="000557B6" w:rsidRDefault="00201AE3" w:rsidP="00C63471">
            <w:pPr>
              <w:rPr>
                <w:rFonts w:ascii="Avenir Light" w:hAnsi="Avenir Light"/>
                <w:sz w:val="24"/>
                <w:szCs w:val="24"/>
              </w:rPr>
            </w:pPr>
            <w:r w:rsidRPr="000557B6">
              <w:rPr>
                <w:rFonts w:ascii="Avenir Light" w:hAnsi="Avenir Light"/>
                <w:sz w:val="24"/>
                <w:szCs w:val="24"/>
              </w:rPr>
              <w:t>1.6 E-XDI 4WD</w:t>
            </w:r>
          </w:p>
          <w:p w14:paraId="4D096F77" w14:textId="77777777" w:rsidR="00201AE3" w:rsidRPr="000557B6" w:rsidRDefault="00201AE3" w:rsidP="00C63471">
            <w:pPr>
              <w:rPr>
                <w:rFonts w:ascii="Avenir Light" w:hAnsi="Avenir Light"/>
                <w:sz w:val="24"/>
                <w:szCs w:val="24"/>
              </w:rPr>
            </w:pPr>
            <w:proofErr w:type="spellStart"/>
            <w:r w:rsidRPr="000557B6">
              <w:rPr>
                <w:rFonts w:ascii="Avenir Light" w:hAnsi="Avenir Light"/>
                <w:sz w:val="24"/>
                <w:szCs w:val="24"/>
              </w:rPr>
              <w:t>aut</w:t>
            </w:r>
            <w:proofErr w:type="spellEnd"/>
          </w:p>
        </w:tc>
      </w:tr>
      <w:tr w:rsidR="00201AE3" w:rsidRPr="000557B6" w14:paraId="0F8380DC" w14:textId="77777777" w:rsidTr="003178C1">
        <w:tc>
          <w:tcPr>
            <w:tcW w:w="2093" w:type="dxa"/>
            <w:shd w:val="clear" w:color="auto" w:fill="BFBFBF" w:themeFill="background1" w:themeFillShade="BF"/>
          </w:tcPr>
          <w:p w14:paraId="46D2467D" w14:textId="5B291C2B" w:rsidR="00201AE3" w:rsidRPr="000557B6" w:rsidRDefault="00883611" w:rsidP="00C63471">
            <w:pPr>
              <w:rPr>
                <w:rFonts w:ascii="Avenir Light" w:hAnsi="Avenir Light"/>
                <w:sz w:val="24"/>
                <w:szCs w:val="24"/>
              </w:rPr>
            </w:pPr>
            <w:r>
              <w:rPr>
                <w:rFonts w:ascii="Avenir Light" w:hAnsi="Avenir Light"/>
                <w:sz w:val="24"/>
                <w:szCs w:val="24"/>
              </w:rPr>
              <w:t>Lengte</w:t>
            </w:r>
            <w:r w:rsidR="00201AE3" w:rsidRPr="000557B6">
              <w:rPr>
                <w:rFonts w:ascii="Avenir Light" w:hAnsi="Avenir Light"/>
                <w:sz w:val="24"/>
                <w:szCs w:val="24"/>
              </w:rPr>
              <w:t xml:space="preserve"> (mm)</w:t>
            </w:r>
          </w:p>
        </w:tc>
        <w:tc>
          <w:tcPr>
            <w:tcW w:w="1588" w:type="dxa"/>
          </w:tcPr>
          <w:p w14:paraId="0BE6FE28" w14:textId="77777777" w:rsidR="00201AE3" w:rsidRPr="000557B6" w:rsidRDefault="00201AE3" w:rsidP="00C63471">
            <w:pPr>
              <w:rPr>
                <w:rFonts w:ascii="Avenir Light" w:hAnsi="Avenir Light"/>
                <w:sz w:val="24"/>
                <w:szCs w:val="24"/>
              </w:rPr>
            </w:pPr>
          </w:p>
        </w:tc>
        <w:tc>
          <w:tcPr>
            <w:tcW w:w="1841" w:type="dxa"/>
          </w:tcPr>
          <w:p w14:paraId="37B108B8" w14:textId="77777777" w:rsidR="00201AE3" w:rsidRPr="000557B6" w:rsidRDefault="00201AE3" w:rsidP="00C63471">
            <w:pPr>
              <w:rPr>
                <w:rFonts w:ascii="Avenir Light" w:hAnsi="Avenir Light"/>
                <w:sz w:val="24"/>
                <w:szCs w:val="24"/>
              </w:rPr>
            </w:pPr>
          </w:p>
        </w:tc>
        <w:tc>
          <w:tcPr>
            <w:tcW w:w="1841" w:type="dxa"/>
          </w:tcPr>
          <w:p w14:paraId="1DA83990" w14:textId="77777777" w:rsidR="00201AE3" w:rsidRPr="000557B6" w:rsidRDefault="00201AE3" w:rsidP="00C63471">
            <w:pPr>
              <w:rPr>
                <w:rFonts w:ascii="Avenir Light" w:hAnsi="Avenir Light"/>
                <w:sz w:val="24"/>
                <w:szCs w:val="24"/>
              </w:rPr>
            </w:pPr>
          </w:p>
        </w:tc>
        <w:tc>
          <w:tcPr>
            <w:tcW w:w="1841" w:type="dxa"/>
          </w:tcPr>
          <w:p w14:paraId="59B4FE10" w14:textId="77777777" w:rsidR="00201AE3" w:rsidRPr="000557B6" w:rsidRDefault="00201AE3" w:rsidP="00C63471">
            <w:pPr>
              <w:rPr>
                <w:rFonts w:ascii="Avenir Light" w:hAnsi="Avenir Light"/>
                <w:sz w:val="24"/>
                <w:szCs w:val="24"/>
              </w:rPr>
            </w:pPr>
          </w:p>
        </w:tc>
      </w:tr>
      <w:tr w:rsidR="00201AE3" w:rsidRPr="000557B6" w14:paraId="4AD5BBAB" w14:textId="77777777" w:rsidTr="003178C1">
        <w:tc>
          <w:tcPr>
            <w:tcW w:w="2093" w:type="dxa"/>
            <w:shd w:val="clear" w:color="auto" w:fill="BFBFBF" w:themeFill="background1" w:themeFillShade="BF"/>
          </w:tcPr>
          <w:p w14:paraId="42F3319E" w14:textId="1EB7413B" w:rsidR="00201AE3" w:rsidRPr="000557B6" w:rsidRDefault="00883611" w:rsidP="00C63471">
            <w:pPr>
              <w:rPr>
                <w:rFonts w:ascii="Avenir Light" w:hAnsi="Avenir Light"/>
                <w:sz w:val="24"/>
                <w:szCs w:val="24"/>
              </w:rPr>
            </w:pPr>
            <w:r>
              <w:rPr>
                <w:rFonts w:ascii="Avenir Light" w:hAnsi="Avenir Light"/>
                <w:sz w:val="24"/>
                <w:szCs w:val="24"/>
              </w:rPr>
              <w:t>Breedte</w:t>
            </w:r>
            <w:r w:rsidR="00201AE3" w:rsidRPr="000557B6">
              <w:rPr>
                <w:rFonts w:ascii="Avenir Light" w:hAnsi="Avenir Light"/>
                <w:sz w:val="24"/>
                <w:szCs w:val="24"/>
              </w:rPr>
              <w:t xml:space="preserve"> (mm)</w:t>
            </w:r>
          </w:p>
        </w:tc>
        <w:tc>
          <w:tcPr>
            <w:tcW w:w="1588" w:type="dxa"/>
          </w:tcPr>
          <w:p w14:paraId="06C34EFF" w14:textId="77777777" w:rsidR="00201AE3" w:rsidRPr="000557B6" w:rsidRDefault="00201AE3" w:rsidP="00C63471">
            <w:pPr>
              <w:rPr>
                <w:rFonts w:ascii="Avenir Light" w:hAnsi="Avenir Light"/>
                <w:sz w:val="24"/>
                <w:szCs w:val="24"/>
              </w:rPr>
            </w:pPr>
          </w:p>
        </w:tc>
        <w:tc>
          <w:tcPr>
            <w:tcW w:w="1841" w:type="dxa"/>
          </w:tcPr>
          <w:p w14:paraId="0DBA42E3" w14:textId="77777777" w:rsidR="00201AE3" w:rsidRPr="000557B6" w:rsidRDefault="00201AE3" w:rsidP="00C63471">
            <w:pPr>
              <w:rPr>
                <w:rFonts w:ascii="Avenir Light" w:hAnsi="Avenir Light"/>
                <w:sz w:val="24"/>
                <w:szCs w:val="24"/>
              </w:rPr>
            </w:pPr>
          </w:p>
        </w:tc>
        <w:tc>
          <w:tcPr>
            <w:tcW w:w="1841" w:type="dxa"/>
          </w:tcPr>
          <w:p w14:paraId="3DA4C56C" w14:textId="77777777" w:rsidR="00201AE3" w:rsidRPr="000557B6" w:rsidRDefault="00201AE3" w:rsidP="00C63471">
            <w:pPr>
              <w:rPr>
                <w:rFonts w:ascii="Avenir Light" w:hAnsi="Avenir Light"/>
                <w:sz w:val="24"/>
                <w:szCs w:val="24"/>
              </w:rPr>
            </w:pPr>
          </w:p>
        </w:tc>
        <w:tc>
          <w:tcPr>
            <w:tcW w:w="1841" w:type="dxa"/>
          </w:tcPr>
          <w:p w14:paraId="75369A98" w14:textId="77777777" w:rsidR="00201AE3" w:rsidRPr="000557B6" w:rsidRDefault="00201AE3" w:rsidP="00C63471">
            <w:pPr>
              <w:rPr>
                <w:rFonts w:ascii="Avenir Light" w:hAnsi="Avenir Light"/>
                <w:sz w:val="24"/>
                <w:szCs w:val="24"/>
              </w:rPr>
            </w:pPr>
          </w:p>
        </w:tc>
      </w:tr>
      <w:tr w:rsidR="00201AE3" w:rsidRPr="000557B6" w14:paraId="3B506B13" w14:textId="77777777" w:rsidTr="003178C1">
        <w:tc>
          <w:tcPr>
            <w:tcW w:w="2093" w:type="dxa"/>
            <w:shd w:val="clear" w:color="auto" w:fill="BFBFBF" w:themeFill="background1" w:themeFillShade="BF"/>
          </w:tcPr>
          <w:p w14:paraId="048D721B" w14:textId="63A2721F" w:rsidR="00201AE3" w:rsidRPr="000557B6" w:rsidRDefault="00883611" w:rsidP="00C63471">
            <w:pPr>
              <w:rPr>
                <w:rFonts w:ascii="Avenir Light" w:hAnsi="Avenir Light"/>
                <w:sz w:val="24"/>
                <w:szCs w:val="24"/>
              </w:rPr>
            </w:pPr>
            <w:r>
              <w:rPr>
                <w:rFonts w:ascii="Avenir Light" w:hAnsi="Avenir Light"/>
                <w:sz w:val="24"/>
                <w:szCs w:val="24"/>
              </w:rPr>
              <w:t>Ho</w:t>
            </w:r>
            <w:r w:rsidR="00E21D46">
              <w:rPr>
                <w:rFonts w:ascii="Avenir Light" w:hAnsi="Avenir Light"/>
                <w:sz w:val="24"/>
                <w:szCs w:val="24"/>
              </w:rPr>
              <w:t>o</w:t>
            </w:r>
            <w:r>
              <w:rPr>
                <w:rFonts w:ascii="Avenir Light" w:hAnsi="Avenir Light"/>
                <w:sz w:val="24"/>
                <w:szCs w:val="24"/>
              </w:rPr>
              <w:t>gte</w:t>
            </w:r>
            <w:r w:rsidR="00201AE3" w:rsidRPr="000557B6">
              <w:rPr>
                <w:rFonts w:ascii="Avenir Light" w:hAnsi="Avenir Light"/>
                <w:sz w:val="24"/>
                <w:szCs w:val="24"/>
              </w:rPr>
              <w:t xml:space="preserve"> (mm)</w:t>
            </w:r>
          </w:p>
        </w:tc>
        <w:tc>
          <w:tcPr>
            <w:tcW w:w="1588" w:type="dxa"/>
          </w:tcPr>
          <w:p w14:paraId="415F2743" w14:textId="77777777" w:rsidR="00201AE3" w:rsidRPr="000557B6" w:rsidRDefault="00201AE3" w:rsidP="00C63471">
            <w:pPr>
              <w:rPr>
                <w:rFonts w:ascii="Avenir Light" w:hAnsi="Avenir Light"/>
                <w:sz w:val="24"/>
                <w:szCs w:val="24"/>
              </w:rPr>
            </w:pPr>
          </w:p>
        </w:tc>
        <w:tc>
          <w:tcPr>
            <w:tcW w:w="1841" w:type="dxa"/>
          </w:tcPr>
          <w:p w14:paraId="7A720AAE" w14:textId="77777777" w:rsidR="00201AE3" w:rsidRPr="000557B6" w:rsidRDefault="00201AE3" w:rsidP="00C63471">
            <w:pPr>
              <w:rPr>
                <w:rFonts w:ascii="Avenir Light" w:hAnsi="Avenir Light"/>
                <w:sz w:val="24"/>
                <w:szCs w:val="24"/>
              </w:rPr>
            </w:pPr>
          </w:p>
        </w:tc>
        <w:tc>
          <w:tcPr>
            <w:tcW w:w="1841" w:type="dxa"/>
          </w:tcPr>
          <w:p w14:paraId="0410B125" w14:textId="77777777" w:rsidR="00201AE3" w:rsidRPr="000557B6" w:rsidRDefault="00201AE3" w:rsidP="00C63471">
            <w:pPr>
              <w:rPr>
                <w:rFonts w:ascii="Avenir Light" w:hAnsi="Avenir Light"/>
                <w:sz w:val="24"/>
                <w:szCs w:val="24"/>
              </w:rPr>
            </w:pPr>
          </w:p>
        </w:tc>
        <w:tc>
          <w:tcPr>
            <w:tcW w:w="1841" w:type="dxa"/>
          </w:tcPr>
          <w:p w14:paraId="0F689CB4" w14:textId="77777777" w:rsidR="00201AE3" w:rsidRPr="000557B6" w:rsidRDefault="00201AE3" w:rsidP="00C63471">
            <w:pPr>
              <w:rPr>
                <w:rFonts w:ascii="Avenir Light" w:hAnsi="Avenir Light"/>
                <w:sz w:val="24"/>
                <w:szCs w:val="24"/>
              </w:rPr>
            </w:pPr>
            <w:r w:rsidRPr="000557B6">
              <w:rPr>
                <w:rFonts w:ascii="Avenir Light" w:hAnsi="Avenir Light"/>
                <w:sz w:val="24"/>
                <w:szCs w:val="24"/>
              </w:rPr>
              <w:t>1630</w:t>
            </w:r>
          </w:p>
        </w:tc>
      </w:tr>
      <w:tr w:rsidR="00201AE3" w:rsidRPr="000557B6" w14:paraId="26E87B76" w14:textId="77777777" w:rsidTr="003178C1">
        <w:tc>
          <w:tcPr>
            <w:tcW w:w="2093" w:type="dxa"/>
            <w:shd w:val="clear" w:color="auto" w:fill="BFBFBF" w:themeFill="background1" w:themeFillShade="BF"/>
          </w:tcPr>
          <w:p w14:paraId="17288EE6" w14:textId="4207B55D" w:rsidR="00201AE3" w:rsidRPr="000557B6" w:rsidRDefault="00883611" w:rsidP="00C63471">
            <w:pPr>
              <w:rPr>
                <w:rFonts w:ascii="Avenir Light" w:hAnsi="Avenir Light"/>
                <w:sz w:val="24"/>
                <w:szCs w:val="24"/>
              </w:rPr>
            </w:pPr>
            <w:r>
              <w:rPr>
                <w:rFonts w:ascii="Avenir Light" w:hAnsi="Avenir Light"/>
                <w:sz w:val="24"/>
                <w:szCs w:val="24"/>
              </w:rPr>
              <w:t>Bodemspeling</w:t>
            </w:r>
            <w:r w:rsidR="00201AE3" w:rsidRPr="000557B6">
              <w:rPr>
                <w:rFonts w:ascii="Avenir Light" w:hAnsi="Avenir Light"/>
                <w:sz w:val="24"/>
                <w:szCs w:val="24"/>
              </w:rPr>
              <w:t xml:space="preserve"> (mm)</w:t>
            </w:r>
            <w:bookmarkStart w:id="0" w:name="_GoBack"/>
            <w:bookmarkEnd w:id="0"/>
          </w:p>
        </w:tc>
        <w:tc>
          <w:tcPr>
            <w:tcW w:w="1588" w:type="dxa"/>
          </w:tcPr>
          <w:p w14:paraId="09FEBC9D" w14:textId="77777777" w:rsidR="00201AE3" w:rsidRPr="000557B6" w:rsidRDefault="00201AE3" w:rsidP="00C63471">
            <w:pPr>
              <w:rPr>
                <w:rFonts w:ascii="Avenir Light" w:hAnsi="Avenir Light"/>
                <w:sz w:val="24"/>
                <w:szCs w:val="24"/>
              </w:rPr>
            </w:pPr>
          </w:p>
        </w:tc>
        <w:tc>
          <w:tcPr>
            <w:tcW w:w="1841" w:type="dxa"/>
          </w:tcPr>
          <w:p w14:paraId="0C968936" w14:textId="77777777" w:rsidR="00201AE3" w:rsidRPr="000557B6" w:rsidRDefault="00201AE3" w:rsidP="00C63471">
            <w:pPr>
              <w:rPr>
                <w:rFonts w:ascii="Avenir Light" w:hAnsi="Avenir Light"/>
                <w:sz w:val="24"/>
                <w:szCs w:val="24"/>
              </w:rPr>
            </w:pPr>
          </w:p>
        </w:tc>
        <w:tc>
          <w:tcPr>
            <w:tcW w:w="1841" w:type="dxa"/>
          </w:tcPr>
          <w:p w14:paraId="061A9C9C" w14:textId="77777777" w:rsidR="00201AE3" w:rsidRPr="000557B6" w:rsidRDefault="00201AE3" w:rsidP="00C63471">
            <w:pPr>
              <w:rPr>
                <w:rFonts w:ascii="Avenir Light" w:hAnsi="Avenir Light"/>
                <w:sz w:val="24"/>
                <w:szCs w:val="24"/>
              </w:rPr>
            </w:pPr>
          </w:p>
        </w:tc>
        <w:tc>
          <w:tcPr>
            <w:tcW w:w="1841" w:type="dxa"/>
          </w:tcPr>
          <w:p w14:paraId="45F6C4CB" w14:textId="77777777" w:rsidR="00201AE3" w:rsidRPr="000557B6" w:rsidRDefault="00201AE3" w:rsidP="00C63471">
            <w:pPr>
              <w:rPr>
                <w:rFonts w:ascii="Avenir Light" w:hAnsi="Avenir Light"/>
                <w:sz w:val="24"/>
                <w:szCs w:val="24"/>
              </w:rPr>
            </w:pPr>
          </w:p>
        </w:tc>
      </w:tr>
      <w:tr w:rsidR="00201AE3" w:rsidRPr="000557B6" w14:paraId="018BF5A6" w14:textId="77777777" w:rsidTr="003178C1">
        <w:tc>
          <w:tcPr>
            <w:tcW w:w="2093" w:type="dxa"/>
            <w:shd w:val="clear" w:color="auto" w:fill="BFBFBF" w:themeFill="background1" w:themeFillShade="BF"/>
          </w:tcPr>
          <w:p w14:paraId="3FD51DEE" w14:textId="57939460" w:rsidR="00201AE3" w:rsidRPr="000557B6" w:rsidRDefault="00883611" w:rsidP="00883611">
            <w:pPr>
              <w:rPr>
                <w:rFonts w:ascii="Avenir Light" w:hAnsi="Avenir Light"/>
                <w:sz w:val="24"/>
                <w:szCs w:val="24"/>
              </w:rPr>
            </w:pPr>
            <w:r>
              <w:rPr>
                <w:rFonts w:ascii="Avenir Light" w:hAnsi="Avenir Light"/>
                <w:sz w:val="24"/>
                <w:szCs w:val="24"/>
              </w:rPr>
              <w:t>Oprijhoek</w:t>
            </w:r>
            <w:r w:rsidR="00201AE3" w:rsidRPr="000557B6">
              <w:rPr>
                <w:rFonts w:ascii="Avenir Light" w:hAnsi="Avenir Light"/>
                <w:sz w:val="24"/>
                <w:szCs w:val="24"/>
              </w:rPr>
              <w:t xml:space="preserve"> (</w:t>
            </w:r>
            <w:r>
              <w:rPr>
                <w:rFonts w:ascii="Avenir Light" w:hAnsi="Avenir Light"/>
                <w:sz w:val="24"/>
                <w:szCs w:val="24"/>
              </w:rPr>
              <w:t>graden</w:t>
            </w:r>
            <w:r w:rsidR="00201AE3" w:rsidRPr="000557B6">
              <w:rPr>
                <w:rFonts w:ascii="Avenir Light" w:hAnsi="Avenir Light"/>
                <w:sz w:val="24"/>
                <w:szCs w:val="24"/>
              </w:rPr>
              <w:t>)</w:t>
            </w:r>
          </w:p>
        </w:tc>
        <w:tc>
          <w:tcPr>
            <w:tcW w:w="1588" w:type="dxa"/>
          </w:tcPr>
          <w:p w14:paraId="6DEA18E9" w14:textId="77777777" w:rsidR="00201AE3" w:rsidRPr="000557B6" w:rsidRDefault="00201AE3" w:rsidP="00C63471">
            <w:pPr>
              <w:rPr>
                <w:rFonts w:ascii="Avenir Light" w:hAnsi="Avenir Light"/>
                <w:sz w:val="24"/>
                <w:szCs w:val="24"/>
              </w:rPr>
            </w:pPr>
          </w:p>
        </w:tc>
        <w:tc>
          <w:tcPr>
            <w:tcW w:w="1841" w:type="dxa"/>
          </w:tcPr>
          <w:p w14:paraId="48CAA099" w14:textId="77777777" w:rsidR="00201AE3" w:rsidRPr="000557B6" w:rsidRDefault="00201AE3" w:rsidP="00C63471">
            <w:pPr>
              <w:rPr>
                <w:rFonts w:ascii="Avenir Light" w:hAnsi="Avenir Light"/>
                <w:sz w:val="24"/>
                <w:szCs w:val="24"/>
              </w:rPr>
            </w:pPr>
          </w:p>
        </w:tc>
        <w:tc>
          <w:tcPr>
            <w:tcW w:w="1841" w:type="dxa"/>
          </w:tcPr>
          <w:p w14:paraId="207FF476" w14:textId="77777777" w:rsidR="00201AE3" w:rsidRPr="000557B6" w:rsidRDefault="00201AE3" w:rsidP="00C63471">
            <w:pPr>
              <w:rPr>
                <w:rFonts w:ascii="Avenir Light" w:hAnsi="Avenir Light"/>
                <w:sz w:val="24"/>
                <w:szCs w:val="24"/>
              </w:rPr>
            </w:pPr>
          </w:p>
        </w:tc>
        <w:tc>
          <w:tcPr>
            <w:tcW w:w="1841" w:type="dxa"/>
          </w:tcPr>
          <w:p w14:paraId="67D21567" w14:textId="77777777" w:rsidR="00201AE3" w:rsidRPr="000557B6" w:rsidRDefault="00201AE3" w:rsidP="00C63471">
            <w:pPr>
              <w:rPr>
                <w:rFonts w:ascii="Avenir Light" w:hAnsi="Avenir Light"/>
                <w:sz w:val="24"/>
                <w:szCs w:val="24"/>
              </w:rPr>
            </w:pPr>
          </w:p>
        </w:tc>
      </w:tr>
      <w:tr w:rsidR="00201AE3" w:rsidRPr="000557B6" w14:paraId="60A32F98" w14:textId="77777777" w:rsidTr="003178C1">
        <w:tc>
          <w:tcPr>
            <w:tcW w:w="2093" w:type="dxa"/>
            <w:shd w:val="clear" w:color="auto" w:fill="BFBFBF" w:themeFill="background1" w:themeFillShade="BF"/>
          </w:tcPr>
          <w:p w14:paraId="715BA3FD" w14:textId="746B6137" w:rsidR="00201AE3" w:rsidRPr="000557B6" w:rsidRDefault="00883611" w:rsidP="00883611">
            <w:pPr>
              <w:rPr>
                <w:rFonts w:ascii="Avenir Light" w:hAnsi="Avenir Light"/>
                <w:sz w:val="24"/>
                <w:szCs w:val="24"/>
              </w:rPr>
            </w:pPr>
            <w:r>
              <w:rPr>
                <w:rFonts w:ascii="Avenir Light" w:hAnsi="Avenir Light"/>
                <w:sz w:val="24"/>
                <w:szCs w:val="24"/>
              </w:rPr>
              <w:t>Afrijhoek</w:t>
            </w:r>
            <w:r w:rsidR="00201AE3" w:rsidRPr="000557B6">
              <w:rPr>
                <w:rFonts w:ascii="Avenir Light" w:hAnsi="Avenir Light"/>
                <w:sz w:val="24"/>
                <w:szCs w:val="24"/>
              </w:rPr>
              <w:t xml:space="preserve"> (</w:t>
            </w:r>
            <w:r>
              <w:rPr>
                <w:rFonts w:ascii="Avenir Light" w:hAnsi="Avenir Light"/>
                <w:sz w:val="24"/>
                <w:szCs w:val="24"/>
              </w:rPr>
              <w:t>graden</w:t>
            </w:r>
            <w:r w:rsidR="00201AE3" w:rsidRPr="000557B6">
              <w:rPr>
                <w:rFonts w:ascii="Avenir Light" w:hAnsi="Avenir Light"/>
                <w:sz w:val="24"/>
                <w:szCs w:val="24"/>
              </w:rPr>
              <w:t>)</w:t>
            </w:r>
          </w:p>
        </w:tc>
        <w:tc>
          <w:tcPr>
            <w:tcW w:w="1588" w:type="dxa"/>
          </w:tcPr>
          <w:p w14:paraId="63AF1413" w14:textId="77777777" w:rsidR="00201AE3" w:rsidRPr="000557B6" w:rsidRDefault="00201AE3" w:rsidP="00C63471">
            <w:pPr>
              <w:rPr>
                <w:rFonts w:ascii="Avenir Light" w:hAnsi="Avenir Light"/>
                <w:sz w:val="24"/>
                <w:szCs w:val="24"/>
              </w:rPr>
            </w:pPr>
          </w:p>
        </w:tc>
        <w:tc>
          <w:tcPr>
            <w:tcW w:w="1841" w:type="dxa"/>
          </w:tcPr>
          <w:p w14:paraId="4EA20953" w14:textId="77777777" w:rsidR="00201AE3" w:rsidRPr="000557B6" w:rsidRDefault="00201AE3" w:rsidP="00C63471">
            <w:pPr>
              <w:rPr>
                <w:rFonts w:ascii="Avenir Light" w:hAnsi="Avenir Light"/>
                <w:sz w:val="24"/>
                <w:szCs w:val="24"/>
              </w:rPr>
            </w:pPr>
          </w:p>
        </w:tc>
        <w:tc>
          <w:tcPr>
            <w:tcW w:w="1841" w:type="dxa"/>
          </w:tcPr>
          <w:p w14:paraId="394C88A0" w14:textId="77777777" w:rsidR="00201AE3" w:rsidRPr="000557B6" w:rsidRDefault="00201AE3" w:rsidP="00C63471">
            <w:pPr>
              <w:rPr>
                <w:rFonts w:ascii="Avenir Light" w:hAnsi="Avenir Light"/>
                <w:sz w:val="24"/>
                <w:szCs w:val="24"/>
              </w:rPr>
            </w:pPr>
          </w:p>
        </w:tc>
        <w:tc>
          <w:tcPr>
            <w:tcW w:w="1841" w:type="dxa"/>
          </w:tcPr>
          <w:p w14:paraId="482222F0" w14:textId="77777777" w:rsidR="00201AE3" w:rsidRPr="000557B6" w:rsidRDefault="00201AE3" w:rsidP="00C63471">
            <w:pPr>
              <w:rPr>
                <w:rFonts w:ascii="Avenir Light" w:hAnsi="Avenir Light"/>
                <w:sz w:val="24"/>
                <w:szCs w:val="24"/>
              </w:rPr>
            </w:pPr>
          </w:p>
        </w:tc>
      </w:tr>
      <w:tr w:rsidR="00201AE3" w:rsidRPr="000557B6" w14:paraId="77E555C1" w14:textId="77777777" w:rsidTr="003178C1">
        <w:tc>
          <w:tcPr>
            <w:tcW w:w="2093" w:type="dxa"/>
            <w:shd w:val="clear" w:color="auto" w:fill="BFBFBF" w:themeFill="background1" w:themeFillShade="BF"/>
          </w:tcPr>
          <w:p w14:paraId="6F65D553" w14:textId="23D7EF42" w:rsidR="00201AE3" w:rsidRPr="000557B6" w:rsidRDefault="00883611" w:rsidP="00C63471">
            <w:pPr>
              <w:rPr>
                <w:rFonts w:ascii="Avenir Light" w:hAnsi="Avenir Light"/>
                <w:sz w:val="24"/>
                <w:szCs w:val="24"/>
              </w:rPr>
            </w:pPr>
            <w:r>
              <w:rPr>
                <w:rFonts w:ascii="Avenir Light" w:hAnsi="Avenir Light"/>
                <w:sz w:val="24"/>
                <w:szCs w:val="24"/>
              </w:rPr>
              <w:t>Leeggewicht</w:t>
            </w:r>
            <w:r w:rsidR="00201AE3" w:rsidRPr="000557B6">
              <w:rPr>
                <w:rFonts w:ascii="Avenir Light" w:hAnsi="Avenir Light"/>
                <w:sz w:val="24"/>
                <w:szCs w:val="24"/>
              </w:rPr>
              <w:t xml:space="preserve"> (kg)</w:t>
            </w:r>
          </w:p>
        </w:tc>
        <w:tc>
          <w:tcPr>
            <w:tcW w:w="1588" w:type="dxa"/>
          </w:tcPr>
          <w:p w14:paraId="30B5BBB4" w14:textId="77777777" w:rsidR="00201AE3" w:rsidRPr="000557B6" w:rsidRDefault="00201AE3" w:rsidP="00C63471">
            <w:pPr>
              <w:rPr>
                <w:rFonts w:ascii="Avenir Light" w:hAnsi="Avenir Light"/>
                <w:sz w:val="24"/>
                <w:szCs w:val="24"/>
              </w:rPr>
            </w:pPr>
          </w:p>
        </w:tc>
        <w:tc>
          <w:tcPr>
            <w:tcW w:w="1841" w:type="dxa"/>
          </w:tcPr>
          <w:p w14:paraId="46EEA741" w14:textId="77777777" w:rsidR="00201AE3" w:rsidRPr="000557B6" w:rsidRDefault="00201AE3" w:rsidP="00C63471">
            <w:pPr>
              <w:rPr>
                <w:rFonts w:ascii="Avenir Light" w:hAnsi="Avenir Light"/>
                <w:sz w:val="24"/>
                <w:szCs w:val="24"/>
              </w:rPr>
            </w:pPr>
          </w:p>
        </w:tc>
        <w:tc>
          <w:tcPr>
            <w:tcW w:w="1841" w:type="dxa"/>
          </w:tcPr>
          <w:p w14:paraId="4C9351AA" w14:textId="77777777" w:rsidR="00201AE3" w:rsidRPr="000557B6" w:rsidRDefault="00201AE3" w:rsidP="00C63471">
            <w:pPr>
              <w:rPr>
                <w:rFonts w:ascii="Avenir Light" w:hAnsi="Avenir Light"/>
                <w:sz w:val="24"/>
                <w:szCs w:val="24"/>
              </w:rPr>
            </w:pPr>
          </w:p>
        </w:tc>
        <w:tc>
          <w:tcPr>
            <w:tcW w:w="1841" w:type="dxa"/>
          </w:tcPr>
          <w:p w14:paraId="4AB0B38F" w14:textId="77777777" w:rsidR="00201AE3" w:rsidRPr="000557B6" w:rsidRDefault="00201AE3" w:rsidP="00C63471">
            <w:pPr>
              <w:rPr>
                <w:rFonts w:ascii="Avenir Light" w:hAnsi="Avenir Light"/>
                <w:sz w:val="24"/>
                <w:szCs w:val="24"/>
              </w:rPr>
            </w:pPr>
          </w:p>
        </w:tc>
      </w:tr>
      <w:tr w:rsidR="00201AE3" w:rsidRPr="000557B6" w14:paraId="555B5F93" w14:textId="77777777" w:rsidTr="003178C1">
        <w:tc>
          <w:tcPr>
            <w:tcW w:w="2093" w:type="dxa"/>
            <w:shd w:val="clear" w:color="auto" w:fill="BFBFBF" w:themeFill="background1" w:themeFillShade="BF"/>
          </w:tcPr>
          <w:p w14:paraId="3417C107" w14:textId="3132EDDA" w:rsidR="00201AE3" w:rsidRPr="000557B6" w:rsidRDefault="00883611" w:rsidP="00C63471">
            <w:pPr>
              <w:rPr>
                <w:rFonts w:ascii="Avenir Light" w:hAnsi="Avenir Light"/>
                <w:sz w:val="24"/>
                <w:szCs w:val="24"/>
              </w:rPr>
            </w:pPr>
            <w:r>
              <w:rPr>
                <w:rFonts w:ascii="Avenir Light" w:hAnsi="Avenir Light"/>
                <w:sz w:val="24"/>
                <w:szCs w:val="24"/>
              </w:rPr>
              <w:t>Brandstoftank</w:t>
            </w:r>
            <w:r w:rsidR="00201AE3" w:rsidRPr="000557B6">
              <w:rPr>
                <w:rFonts w:ascii="Avenir Light" w:hAnsi="Avenir Light"/>
                <w:sz w:val="24"/>
                <w:szCs w:val="24"/>
              </w:rPr>
              <w:t xml:space="preserve"> (l)</w:t>
            </w:r>
          </w:p>
        </w:tc>
        <w:tc>
          <w:tcPr>
            <w:tcW w:w="1588" w:type="dxa"/>
          </w:tcPr>
          <w:p w14:paraId="0E550363" w14:textId="77777777" w:rsidR="00201AE3" w:rsidRPr="000557B6" w:rsidRDefault="00201AE3" w:rsidP="00C63471">
            <w:pPr>
              <w:rPr>
                <w:rFonts w:ascii="Avenir Light" w:hAnsi="Avenir Light"/>
                <w:sz w:val="24"/>
                <w:szCs w:val="24"/>
              </w:rPr>
            </w:pPr>
          </w:p>
        </w:tc>
        <w:tc>
          <w:tcPr>
            <w:tcW w:w="1841" w:type="dxa"/>
          </w:tcPr>
          <w:p w14:paraId="6E6F9845" w14:textId="77777777" w:rsidR="00201AE3" w:rsidRPr="000557B6" w:rsidRDefault="00201AE3" w:rsidP="00C63471">
            <w:pPr>
              <w:rPr>
                <w:rFonts w:ascii="Avenir Light" w:hAnsi="Avenir Light"/>
                <w:sz w:val="24"/>
                <w:szCs w:val="24"/>
              </w:rPr>
            </w:pPr>
          </w:p>
        </w:tc>
        <w:tc>
          <w:tcPr>
            <w:tcW w:w="1841" w:type="dxa"/>
          </w:tcPr>
          <w:p w14:paraId="4A318ED2" w14:textId="77777777" w:rsidR="00201AE3" w:rsidRPr="000557B6" w:rsidRDefault="00201AE3" w:rsidP="00C63471">
            <w:pPr>
              <w:rPr>
                <w:rFonts w:ascii="Avenir Light" w:hAnsi="Avenir Light"/>
                <w:sz w:val="24"/>
                <w:szCs w:val="24"/>
              </w:rPr>
            </w:pPr>
          </w:p>
        </w:tc>
        <w:tc>
          <w:tcPr>
            <w:tcW w:w="1841" w:type="dxa"/>
          </w:tcPr>
          <w:p w14:paraId="6A40DC96" w14:textId="77777777" w:rsidR="00201AE3" w:rsidRPr="000557B6" w:rsidRDefault="00201AE3" w:rsidP="00C63471">
            <w:pPr>
              <w:rPr>
                <w:rFonts w:ascii="Avenir Light" w:hAnsi="Avenir Light"/>
                <w:sz w:val="24"/>
                <w:szCs w:val="24"/>
              </w:rPr>
            </w:pPr>
          </w:p>
        </w:tc>
      </w:tr>
      <w:tr w:rsidR="00201AE3" w:rsidRPr="000557B6" w14:paraId="4E69D967" w14:textId="77777777" w:rsidTr="003178C1">
        <w:tc>
          <w:tcPr>
            <w:tcW w:w="2093" w:type="dxa"/>
            <w:shd w:val="clear" w:color="auto" w:fill="BFBFBF" w:themeFill="background1" w:themeFillShade="BF"/>
          </w:tcPr>
          <w:p w14:paraId="2D6E78A0" w14:textId="481CBE85" w:rsidR="00201AE3" w:rsidRPr="000557B6" w:rsidRDefault="00883611" w:rsidP="00C63471">
            <w:pPr>
              <w:rPr>
                <w:rFonts w:ascii="Avenir Light" w:hAnsi="Avenir Light"/>
                <w:sz w:val="24"/>
                <w:szCs w:val="24"/>
              </w:rPr>
            </w:pPr>
            <w:r>
              <w:rPr>
                <w:rFonts w:ascii="Avenir Light" w:hAnsi="Avenir Light"/>
                <w:sz w:val="24"/>
                <w:szCs w:val="24"/>
              </w:rPr>
              <w:t>Moto</w:t>
            </w:r>
            <w:r w:rsidR="00201AE3" w:rsidRPr="000557B6">
              <w:rPr>
                <w:rFonts w:ascii="Avenir Light" w:hAnsi="Avenir Light"/>
                <w:sz w:val="24"/>
                <w:szCs w:val="24"/>
              </w:rPr>
              <w:t>r</w:t>
            </w:r>
          </w:p>
        </w:tc>
        <w:tc>
          <w:tcPr>
            <w:tcW w:w="1588" w:type="dxa"/>
          </w:tcPr>
          <w:p w14:paraId="02164D06" w14:textId="77777777" w:rsidR="00201AE3" w:rsidRPr="000557B6" w:rsidRDefault="00201AE3" w:rsidP="00C63471">
            <w:pPr>
              <w:rPr>
                <w:rFonts w:ascii="Avenir Light" w:hAnsi="Avenir Light"/>
                <w:sz w:val="24"/>
                <w:szCs w:val="24"/>
              </w:rPr>
            </w:pPr>
          </w:p>
        </w:tc>
        <w:tc>
          <w:tcPr>
            <w:tcW w:w="1841" w:type="dxa"/>
          </w:tcPr>
          <w:p w14:paraId="2C9589D1" w14:textId="77777777" w:rsidR="00201AE3" w:rsidRPr="000557B6" w:rsidRDefault="00201AE3" w:rsidP="00C63471">
            <w:pPr>
              <w:rPr>
                <w:rFonts w:ascii="Avenir Light" w:hAnsi="Avenir Light"/>
                <w:sz w:val="24"/>
                <w:szCs w:val="24"/>
              </w:rPr>
            </w:pPr>
          </w:p>
        </w:tc>
        <w:tc>
          <w:tcPr>
            <w:tcW w:w="1841" w:type="dxa"/>
          </w:tcPr>
          <w:p w14:paraId="7FD4D7F6" w14:textId="77777777" w:rsidR="00201AE3" w:rsidRPr="000557B6" w:rsidRDefault="00201AE3" w:rsidP="00C63471">
            <w:pPr>
              <w:rPr>
                <w:rFonts w:ascii="Avenir Light" w:hAnsi="Avenir Light"/>
                <w:sz w:val="24"/>
                <w:szCs w:val="24"/>
              </w:rPr>
            </w:pPr>
          </w:p>
        </w:tc>
        <w:tc>
          <w:tcPr>
            <w:tcW w:w="1841" w:type="dxa"/>
          </w:tcPr>
          <w:p w14:paraId="236E02B0" w14:textId="77777777" w:rsidR="00201AE3" w:rsidRPr="000557B6" w:rsidRDefault="00201AE3" w:rsidP="00C63471">
            <w:pPr>
              <w:rPr>
                <w:rFonts w:ascii="Avenir Light" w:hAnsi="Avenir Light"/>
                <w:sz w:val="24"/>
                <w:szCs w:val="24"/>
              </w:rPr>
            </w:pPr>
          </w:p>
        </w:tc>
      </w:tr>
      <w:tr w:rsidR="00201AE3" w:rsidRPr="000557B6" w14:paraId="6818504F" w14:textId="77777777" w:rsidTr="003178C1">
        <w:tc>
          <w:tcPr>
            <w:tcW w:w="2093" w:type="dxa"/>
            <w:shd w:val="clear" w:color="auto" w:fill="BFBFBF" w:themeFill="background1" w:themeFillShade="BF"/>
          </w:tcPr>
          <w:p w14:paraId="4DC6187D" w14:textId="6E0C747C" w:rsidR="00201AE3" w:rsidRPr="000557B6" w:rsidRDefault="00883611" w:rsidP="00C63471">
            <w:pPr>
              <w:rPr>
                <w:rFonts w:ascii="Avenir Light" w:hAnsi="Avenir Light"/>
                <w:sz w:val="24"/>
                <w:szCs w:val="24"/>
              </w:rPr>
            </w:pPr>
            <w:r>
              <w:rPr>
                <w:rFonts w:ascii="Avenir Light" w:hAnsi="Avenir Light"/>
                <w:sz w:val="24"/>
                <w:szCs w:val="24"/>
              </w:rPr>
              <w:t>Cilinderinhoud</w:t>
            </w:r>
            <w:r w:rsidR="00201AE3" w:rsidRPr="000557B6">
              <w:rPr>
                <w:rFonts w:ascii="Avenir Light" w:hAnsi="Avenir Light"/>
                <w:sz w:val="24"/>
                <w:szCs w:val="24"/>
              </w:rPr>
              <w:t xml:space="preserve"> (cc)</w:t>
            </w:r>
          </w:p>
        </w:tc>
        <w:tc>
          <w:tcPr>
            <w:tcW w:w="1588" w:type="dxa"/>
          </w:tcPr>
          <w:p w14:paraId="43A6459B" w14:textId="77777777" w:rsidR="00201AE3" w:rsidRPr="000557B6" w:rsidRDefault="00201AE3" w:rsidP="00C63471">
            <w:pPr>
              <w:rPr>
                <w:rFonts w:ascii="Avenir Light" w:hAnsi="Avenir Light"/>
                <w:sz w:val="24"/>
                <w:szCs w:val="24"/>
              </w:rPr>
            </w:pPr>
            <w:r w:rsidRPr="000557B6">
              <w:rPr>
                <w:rFonts w:ascii="Avenir Light" w:hAnsi="Avenir Light"/>
                <w:sz w:val="24"/>
                <w:szCs w:val="24"/>
              </w:rPr>
              <w:t>1.497</w:t>
            </w:r>
          </w:p>
        </w:tc>
        <w:tc>
          <w:tcPr>
            <w:tcW w:w="1841" w:type="dxa"/>
          </w:tcPr>
          <w:p w14:paraId="5CC92F1D" w14:textId="77777777" w:rsidR="00201AE3" w:rsidRPr="000557B6" w:rsidRDefault="00201AE3" w:rsidP="00C63471">
            <w:pPr>
              <w:rPr>
                <w:rFonts w:ascii="Avenir Light" w:hAnsi="Avenir Light"/>
                <w:sz w:val="24"/>
                <w:szCs w:val="24"/>
              </w:rPr>
            </w:pPr>
            <w:r w:rsidRPr="000557B6">
              <w:rPr>
                <w:rFonts w:ascii="Avenir Light" w:hAnsi="Avenir Light"/>
                <w:sz w:val="24"/>
                <w:szCs w:val="24"/>
              </w:rPr>
              <w:t>1.497</w:t>
            </w:r>
          </w:p>
        </w:tc>
        <w:tc>
          <w:tcPr>
            <w:tcW w:w="1841" w:type="dxa"/>
          </w:tcPr>
          <w:p w14:paraId="2D214347" w14:textId="77777777" w:rsidR="00201AE3" w:rsidRPr="000557B6" w:rsidRDefault="00201AE3" w:rsidP="00C63471">
            <w:pPr>
              <w:rPr>
                <w:rFonts w:ascii="Avenir Light" w:hAnsi="Avenir Light"/>
                <w:sz w:val="24"/>
                <w:szCs w:val="24"/>
              </w:rPr>
            </w:pPr>
            <w:r w:rsidRPr="000557B6">
              <w:rPr>
                <w:rFonts w:ascii="Avenir Light" w:hAnsi="Avenir Light"/>
                <w:sz w:val="24"/>
                <w:szCs w:val="24"/>
              </w:rPr>
              <w:t>1.597</w:t>
            </w:r>
          </w:p>
        </w:tc>
        <w:tc>
          <w:tcPr>
            <w:tcW w:w="1841" w:type="dxa"/>
          </w:tcPr>
          <w:p w14:paraId="701EC92A" w14:textId="77777777" w:rsidR="00201AE3" w:rsidRPr="000557B6" w:rsidRDefault="00201AE3" w:rsidP="00C63471">
            <w:pPr>
              <w:rPr>
                <w:rFonts w:ascii="Avenir Light" w:hAnsi="Avenir Light"/>
                <w:sz w:val="24"/>
                <w:szCs w:val="24"/>
              </w:rPr>
            </w:pPr>
            <w:r w:rsidRPr="000557B6">
              <w:rPr>
                <w:rFonts w:ascii="Avenir Light" w:hAnsi="Avenir Light"/>
                <w:sz w:val="24"/>
                <w:szCs w:val="24"/>
              </w:rPr>
              <w:t>1.597</w:t>
            </w:r>
          </w:p>
        </w:tc>
      </w:tr>
      <w:tr w:rsidR="00201AE3" w:rsidRPr="000557B6" w14:paraId="2D63F042" w14:textId="77777777" w:rsidTr="003178C1">
        <w:tc>
          <w:tcPr>
            <w:tcW w:w="2093" w:type="dxa"/>
            <w:shd w:val="clear" w:color="auto" w:fill="BFBFBF" w:themeFill="background1" w:themeFillShade="BF"/>
          </w:tcPr>
          <w:p w14:paraId="07CDD0E0" w14:textId="775AB1DE" w:rsidR="00201AE3" w:rsidRPr="000557B6" w:rsidRDefault="00883611" w:rsidP="00883611">
            <w:pPr>
              <w:rPr>
                <w:rFonts w:ascii="Avenir Light" w:hAnsi="Avenir Light"/>
                <w:sz w:val="24"/>
                <w:szCs w:val="24"/>
              </w:rPr>
            </w:pPr>
            <w:r>
              <w:rPr>
                <w:rFonts w:ascii="Avenir Light" w:hAnsi="Avenir Light"/>
                <w:sz w:val="24"/>
                <w:szCs w:val="24"/>
              </w:rPr>
              <w:t>Vermogen</w:t>
            </w:r>
            <w:r w:rsidR="00201AE3" w:rsidRPr="000557B6">
              <w:rPr>
                <w:rFonts w:ascii="Avenir Light" w:hAnsi="Avenir Light"/>
                <w:sz w:val="24"/>
                <w:szCs w:val="24"/>
              </w:rPr>
              <w:t xml:space="preserve"> (</w:t>
            </w:r>
            <w:r>
              <w:rPr>
                <w:rFonts w:ascii="Avenir Light" w:hAnsi="Avenir Light"/>
                <w:sz w:val="24"/>
                <w:szCs w:val="24"/>
              </w:rPr>
              <w:t>pk</w:t>
            </w:r>
            <w:r w:rsidR="00201AE3" w:rsidRPr="000557B6">
              <w:rPr>
                <w:rFonts w:ascii="Avenir Light" w:hAnsi="Avenir Light"/>
                <w:sz w:val="24"/>
                <w:szCs w:val="24"/>
              </w:rPr>
              <w:t>)</w:t>
            </w:r>
          </w:p>
        </w:tc>
        <w:tc>
          <w:tcPr>
            <w:tcW w:w="1588" w:type="dxa"/>
          </w:tcPr>
          <w:p w14:paraId="7DD2E39C" w14:textId="77777777" w:rsidR="00201AE3" w:rsidRPr="000557B6" w:rsidRDefault="00201AE3" w:rsidP="00C63471">
            <w:pPr>
              <w:rPr>
                <w:rFonts w:ascii="Avenir Light" w:hAnsi="Avenir Light"/>
                <w:sz w:val="24"/>
                <w:szCs w:val="24"/>
              </w:rPr>
            </w:pPr>
            <w:r w:rsidRPr="000557B6">
              <w:rPr>
                <w:rFonts w:ascii="Avenir Light" w:hAnsi="Avenir Light"/>
                <w:sz w:val="24"/>
                <w:szCs w:val="24"/>
              </w:rPr>
              <w:t>163</w:t>
            </w:r>
          </w:p>
        </w:tc>
        <w:tc>
          <w:tcPr>
            <w:tcW w:w="1841" w:type="dxa"/>
          </w:tcPr>
          <w:p w14:paraId="1E72C764" w14:textId="77777777" w:rsidR="00201AE3" w:rsidRPr="000557B6" w:rsidRDefault="00201AE3" w:rsidP="00C63471">
            <w:pPr>
              <w:rPr>
                <w:rFonts w:ascii="Avenir Light" w:hAnsi="Avenir Light"/>
                <w:sz w:val="24"/>
                <w:szCs w:val="24"/>
              </w:rPr>
            </w:pPr>
            <w:r w:rsidRPr="000557B6">
              <w:rPr>
                <w:rFonts w:ascii="Avenir Light" w:hAnsi="Avenir Light"/>
                <w:sz w:val="24"/>
                <w:szCs w:val="24"/>
              </w:rPr>
              <w:t>163</w:t>
            </w:r>
          </w:p>
        </w:tc>
        <w:tc>
          <w:tcPr>
            <w:tcW w:w="1841" w:type="dxa"/>
          </w:tcPr>
          <w:p w14:paraId="34581A93" w14:textId="77777777" w:rsidR="00201AE3" w:rsidRPr="000557B6" w:rsidRDefault="00201AE3" w:rsidP="00C63471">
            <w:pPr>
              <w:rPr>
                <w:rFonts w:ascii="Avenir Light" w:hAnsi="Avenir Light"/>
                <w:sz w:val="24"/>
                <w:szCs w:val="24"/>
              </w:rPr>
            </w:pPr>
            <w:r w:rsidRPr="000557B6">
              <w:rPr>
                <w:rFonts w:ascii="Avenir Light" w:hAnsi="Avenir Light"/>
                <w:sz w:val="24"/>
                <w:szCs w:val="24"/>
              </w:rPr>
              <w:t>136</w:t>
            </w:r>
          </w:p>
        </w:tc>
        <w:tc>
          <w:tcPr>
            <w:tcW w:w="1841" w:type="dxa"/>
          </w:tcPr>
          <w:p w14:paraId="33004BAD" w14:textId="77777777" w:rsidR="00201AE3" w:rsidRPr="000557B6" w:rsidRDefault="00201AE3" w:rsidP="00C63471">
            <w:pPr>
              <w:rPr>
                <w:rFonts w:ascii="Avenir Light" w:hAnsi="Avenir Light"/>
                <w:sz w:val="24"/>
                <w:szCs w:val="24"/>
              </w:rPr>
            </w:pPr>
            <w:r w:rsidRPr="000557B6">
              <w:rPr>
                <w:rFonts w:ascii="Avenir Light" w:hAnsi="Avenir Light"/>
                <w:sz w:val="24"/>
                <w:szCs w:val="24"/>
              </w:rPr>
              <w:t>136</w:t>
            </w:r>
          </w:p>
        </w:tc>
      </w:tr>
      <w:tr w:rsidR="00201AE3" w:rsidRPr="000557B6" w14:paraId="15C43A77" w14:textId="77777777" w:rsidTr="003178C1">
        <w:tc>
          <w:tcPr>
            <w:tcW w:w="2093" w:type="dxa"/>
            <w:shd w:val="clear" w:color="auto" w:fill="BFBFBF" w:themeFill="background1" w:themeFillShade="BF"/>
          </w:tcPr>
          <w:p w14:paraId="6E04E798" w14:textId="11B9F82C" w:rsidR="00201AE3" w:rsidRPr="000557B6" w:rsidRDefault="00883611" w:rsidP="00C63471">
            <w:pPr>
              <w:rPr>
                <w:rFonts w:ascii="Avenir Light" w:hAnsi="Avenir Light"/>
                <w:sz w:val="24"/>
                <w:szCs w:val="24"/>
              </w:rPr>
            </w:pPr>
            <w:r>
              <w:rPr>
                <w:rFonts w:ascii="Avenir Light" w:hAnsi="Avenir Light"/>
                <w:sz w:val="24"/>
                <w:szCs w:val="24"/>
              </w:rPr>
              <w:t>Koppel</w:t>
            </w:r>
            <w:r w:rsidR="00201AE3" w:rsidRPr="000557B6">
              <w:rPr>
                <w:rFonts w:ascii="Avenir Light" w:hAnsi="Avenir Light"/>
                <w:sz w:val="24"/>
                <w:szCs w:val="24"/>
              </w:rPr>
              <w:t xml:space="preserve"> (</w:t>
            </w:r>
            <w:proofErr w:type="spellStart"/>
            <w:r w:rsidR="00201AE3" w:rsidRPr="000557B6">
              <w:rPr>
                <w:rFonts w:ascii="Avenir Light" w:hAnsi="Avenir Light"/>
                <w:sz w:val="24"/>
                <w:szCs w:val="24"/>
              </w:rPr>
              <w:t>Nm</w:t>
            </w:r>
            <w:proofErr w:type="spellEnd"/>
            <w:r w:rsidR="00201AE3" w:rsidRPr="000557B6">
              <w:rPr>
                <w:rFonts w:ascii="Avenir Light" w:hAnsi="Avenir Light"/>
                <w:sz w:val="24"/>
                <w:szCs w:val="24"/>
              </w:rPr>
              <w:t>)</w:t>
            </w:r>
          </w:p>
        </w:tc>
        <w:tc>
          <w:tcPr>
            <w:tcW w:w="1588" w:type="dxa"/>
          </w:tcPr>
          <w:p w14:paraId="4D35A755" w14:textId="77777777" w:rsidR="00201AE3" w:rsidRPr="000557B6" w:rsidRDefault="00201AE3" w:rsidP="00C63471">
            <w:pPr>
              <w:rPr>
                <w:rFonts w:ascii="Avenir Light" w:hAnsi="Avenir Light"/>
                <w:sz w:val="24"/>
                <w:szCs w:val="24"/>
              </w:rPr>
            </w:pPr>
            <w:r w:rsidRPr="000557B6">
              <w:rPr>
                <w:rFonts w:ascii="Avenir Light" w:hAnsi="Avenir Light"/>
                <w:sz w:val="24"/>
                <w:szCs w:val="24"/>
              </w:rPr>
              <w:t>280</w:t>
            </w:r>
          </w:p>
        </w:tc>
        <w:tc>
          <w:tcPr>
            <w:tcW w:w="1841" w:type="dxa"/>
          </w:tcPr>
          <w:p w14:paraId="1E613E20" w14:textId="77777777" w:rsidR="00201AE3" w:rsidRPr="000557B6" w:rsidRDefault="00201AE3" w:rsidP="00C63471">
            <w:pPr>
              <w:rPr>
                <w:rFonts w:ascii="Avenir Light" w:hAnsi="Avenir Light"/>
                <w:sz w:val="24"/>
                <w:szCs w:val="24"/>
              </w:rPr>
            </w:pPr>
            <w:r w:rsidRPr="000557B6">
              <w:rPr>
                <w:rFonts w:ascii="Avenir Light" w:hAnsi="Avenir Light"/>
                <w:sz w:val="24"/>
                <w:szCs w:val="24"/>
              </w:rPr>
              <w:t>280</w:t>
            </w:r>
          </w:p>
        </w:tc>
        <w:tc>
          <w:tcPr>
            <w:tcW w:w="1841" w:type="dxa"/>
          </w:tcPr>
          <w:p w14:paraId="139907BA" w14:textId="77777777" w:rsidR="00201AE3" w:rsidRPr="000557B6" w:rsidRDefault="00201AE3" w:rsidP="00C63471">
            <w:pPr>
              <w:rPr>
                <w:rFonts w:ascii="Avenir Light" w:hAnsi="Avenir Light"/>
                <w:sz w:val="24"/>
                <w:szCs w:val="24"/>
              </w:rPr>
            </w:pPr>
            <w:r w:rsidRPr="000557B6">
              <w:rPr>
                <w:rFonts w:ascii="Avenir Light" w:hAnsi="Avenir Light"/>
                <w:sz w:val="24"/>
                <w:szCs w:val="24"/>
              </w:rPr>
              <w:t>300</w:t>
            </w:r>
          </w:p>
        </w:tc>
        <w:tc>
          <w:tcPr>
            <w:tcW w:w="1841" w:type="dxa"/>
          </w:tcPr>
          <w:p w14:paraId="70CA2397" w14:textId="77777777" w:rsidR="00201AE3" w:rsidRPr="000557B6" w:rsidRDefault="00201AE3" w:rsidP="00C63471">
            <w:pPr>
              <w:rPr>
                <w:rFonts w:ascii="Avenir Light" w:hAnsi="Avenir Light"/>
                <w:sz w:val="24"/>
                <w:szCs w:val="24"/>
              </w:rPr>
            </w:pPr>
            <w:r w:rsidRPr="000557B6">
              <w:rPr>
                <w:rFonts w:ascii="Avenir Light" w:hAnsi="Avenir Light"/>
                <w:sz w:val="24"/>
                <w:szCs w:val="24"/>
              </w:rPr>
              <w:t>320</w:t>
            </w:r>
          </w:p>
        </w:tc>
      </w:tr>
      <w:tr w:rsidR="00201AE3" w:rsidRPr="000557B6" w14:paraId="1E5254B4" w14:textId="77777777" w:rsidTr="003178C1">
        <w:tc>
          <w:tcPr>
            <w:tcW w:w="2093" w:type="dxa"/>
            <w:shd w:val="clear" w:color="auto" w:fill="BFBFBF" w:themeFill="background1" w:themeFillShade="BF"/>
          </w:tcPr>
          <w:p w14:paraId="24039C35" w14:textId="77777777" w:rsidR="00201AE3" w:rsidRPr="000557B6" w:rsidRDefault="00201AE3" w:rsidP="00C63471">
            <w:pPr>
              <w:rPr>
                <w:rFonts w:ascii="Avenir Light" w:hAnsi="Avenir Light"/>
                <w:sz w:val="24"/>
                <w:szCs w:val="24"/>
              </w:rPr>
            </w:pPr>
            <w:r w:rsidRPr="000557B6">
              <w:rPr>
                <w:rFonts w:ascii="Avenir Light" w:hAnsi="Avenir Light"/>
                <w:sz w:val="24"/>
                <w:szCs w:val="24"/>
              </w:rPr>
              <w:t>CO</w:t>
            </w:r>
            <w:r w:rsidRPr="00E21D46">
              <w:rPr>
                <w:rFonts w:ascii="Avenir Light" w:hAnsi="Avenir Light"/>
                <w:sz w:val="24"/>
                <w:szCs w:val="24"/>
                <w:vertAlign w:val="subscript"/>
              </w:rPr>
              <w:t>2</w:t>
            </w:r>
            <w:r w:rsidRPr="000557B6">
              <w:rPr>
                <w:rFonts w:ascii="Avenir Light" w:hAnsi="Avenir Light"/>
                <w:sz w:val="24"/>
                <w:szCs w:val="24"/>
              </w:rPr>
              <w:t xml:space="preserve"> (g/km WLTP)</w:t>
            </w:r>
          </w:p>
        </w:tc>
        <w:tc>
          <w:tcPr>
            <w:tcW w:w="1588" w:type="dxa"/>
          </w:tcPr>
          <w:p w14:paraId="398C60D7" w14:textId="77777777" w:rsidR="00201AE3" w:rsidRPr="000557B6" w:rsidRDefault="00D2593A" w:rsidP="00C63471">
            <w:pPr>
              <w:rPr>
                <w:rFonts w:ascii="Avenir Light" w:hAnsi="Avenir Light"/>
                <w:sz w:val="24"/>
                <w:szCs w:val="24"/>
              </w:rPr>
            </w:pPr>
            <w:r w:rsidRPr="000557B6">
              <w:rPr>
                <w:rFonts w:ascii="Avenir Light" w:hAnsi="Avenir Light"/>
                <w:sz w:val="24"/>
                <w:szCs w:val="24"/>
              </w:rPr>
              <w:t>164</w:t>
            </w:r>
          </w:p>
        </w:tc>
        <w:tc>
          <w:tcPr>
            <w:tcW w:w="1841" w:type="dxa"/>
          </w:tcPr>
          <w:p w14:paraId="596BEBCD" w14:textId="77777777" w:rsidR="00201AE3" w:rsidRPr="000557B6" w:rsidRDefault="00D2593A" w:rsidP="00C63471">
            <w:pPr>
              <w:rPr>
                <w:rFonts w:ascii="Avenir Light" w:hAnsi="Avenir Light"/>
                <w:sz w:val="24"/>
                <w:szCs w:val="24"/>
              </w:rPr>
            </w:pPr>
            <w:r w:rsidRPr="000557B6">
              <w:rPr>
                <w:rFonts w:ascii="Avenir Light" w:hAnsi="Avenir Light"/>
                <w:sz w:val="24"/>
                <w:szCs w:val="24"/>
              </w:rPr>
              <w:t>179</w:t>
            </w:r>
          </w:p>
        </w:tc>
        <w:tc>
          <w:tcPr>
            <w:tcW w:w="1841" w:type="dxa"/>
          </w:tcPr>
          <w:p w14:paraId="1C41ED31" w14:textId="77777777" w:rsidR="00201AE3" w:rsidRPr="000557B6" w:rsidRDefault="00D2593A" w:rsidP="00C63471">
            <w:pPr>
              <w:rPr>
                <w:rFonts w:ascii="Avenir Light" w:hAnsi="Avenir Light"/>
                <w:sz w:val="24"/>
                <w:szCs w:val="24"/>
              </w:rPr>
            </w:pPr>
            <w:r w:rsidRPr="000557B6">
              <w:rPr>
                <w:rFonts w:ascii="Avenir Light" w:hAnsi="Avenir Light"/>
                <w:sz w:val="24"/>
                <w:szCs w:val="24"/>
              </w:rPr>
              <w:t>146</w:t>
            </w:r>
          </w:p>
        </w:tc>
        <w:tc>
          <w:tcPr>
            <w:tcW w:w="1841" w:type="dxa"/>
          </w:tcPr>
          <w:p w14:paraId="283542D9" w14:textId="77777777" w:rsidR="00201AE3" w:rsidRPr="000557B6" w:rsidRDefault="00D2593A" w:rsidP="00C63471">
            <w:pPr>
              <w:rPr>
                <w:rFonts w:ascii="Avenir Light" w:hAnsi="Avenir Light"/>
                <w:sz w:val="24"/>
                <w:szCs w:val="24"/>
              </w:rPr>
            </w:pPr>
            <w:r w:rsidRPr="000557B6">
              <w:rPr>
                <w:rFonts w:ascii="Avenir Light" w:hAnsi="Avenir Light"/>
                <w:sz w:val="24"/>
                <w:szCs w:val="24"/>
              </w:rPr>
              <w:t>178</w:t>
            </w:r>
          </w:p>
        </w:tc>
      </w:tr>
      <w:tr w:rsidR="00201AE3" w:rsidRPr="000557B6" w14:paraId="2FF9A8DC" w14:textId="77777777" w:rsidTr="003178C1">
        <w:tc>
          <w:tcPr>
            <w:tcW w:w="2093" w:type="dxa"/>
            <w:shd w:val="clear" w:color="auto" w:fill="BFBFBF" w:themeFill="background1" w:themeFillShade="BF"/>
          </w:tcPr>
          <w:p w14:paraId="57883702" w14:textId="0D4D3852" w:rsidR="00201AE3" w:rsidRPr="000557B6" w:rsidRDefault="00883611" w:rsidP="00C63471">
            <w:pPr>
              <w:rPr>
                <w:rFonts w:ascii="Avenir Light" w:hAnsi="Avenir Light"/>
                <w:sz w:val="24"/>
                <w:szCs w:val="24"/>
              </w:rPr>
            </w:pPr>
            <w:r>
              <w:rPr>
                <w:rFonts w:ascii="Avenir Light" w:hAnsi="Avenir Light"/>
                <w:sz w:val="24"/>
                <w:szCs w:val="24"/>
              </w:rPr>
              <w:t>Gem. Verbruik</w:t>
            </w:r>
            <w:r w:rsidR="00201AE3" w:rsidRPr="000557B6">
              <w:rPr>
                <w:rFonts w:ascii="Avenir Light" w:hAnsi="Avenir Light"/>
                <w:sz w:val="24"/>
                <w:szCs w:val="24"/>
              </w:rPr>
              <w:t xml:space="preserve"> (l/100 km WLTP)</w:t>
            </w:r>
          </w:p>
        </w:tc>
        <w:tc>
          <w:tcPr>
            <w:tcW w:w="1588" w:type="dxa"/>
          </w:tcPr>
          <w:p w14:paraId="1FB33BB8" w14:textId="77777777" w:rsidR="00201AE3" w:rsidRPr="000557B6" w:rsidRDefault="00D2593A" w:rsidP="00C63471">
            <w:pPr>
              <w:rPr>
                <w:rFonts w:ascii="Avenir Light" w:hAnsi="Avenir Light"/>
                <w:sz w:val="24"/>
                <w:szCs w:val="24"/>
              </w:rPr>
            </w:pPr>
            <w:r w:rsidRPr="000557B6">
              <w:rPr>
                <w:rFonts w:ascii="Avenir Light" w:hAnsi="Avenir Light"/>
                <w:sz w:val="24"/>
                <w:szCs w:val="24"/>
              </w:rPr>
              <w:t>7,0</w:t>
            </w:r>
          </w:p>
        </w:tc>
        <w:tc>
          <w:tcPr>
            <w:tcW w:w="1841" w:type="dxa"/>
          </w:tcPr>
          <w:p w14:paraId="3A06BC37" w14:textId="77777777" w:rsidR="00201AE3" w:rsidRPr="000557B6" w:rsidRDefault="00D2593A" w:rsidP="00C63471">
            <w:pPr>
              <w:rPr>
                <w:rFonts w:ascii="Avenir Light" w:hAnsi="Avenir Light"/>
                <w:sz w:val="24"/>
                <w:szCs w:val="24"/>
              </w:rPr>
            </w:pPr>
            <w:r w:rsidRPr="000557B6">
              <w:rPr>
                <w:rFonts w:ascii="Avenir Light" w:hAnsi="Avenir Light"/>
                <w:sz w:val="24"/>
                <w:szCs w:val="24"/>
              </w:rPr>
              <w:t>7,7</w:t>
            </w:r>
          </w:p>
        </w:tc>
        <w:tc>
          <w:tcPr>
            <w:tcW w:w="1841" w:type="dxa"/>
          </w:tcPr>
          <w:p w14:paraId="2F6F5090" w14:textId="77777777" w:rsidR="00201AE3" w:rsidRPr="000557B6" w:rsidRDefault="00D2593A" w:rsidP="00C63471">
            <w:pPr>
              <w:rPr>
                <w:rFonts w:ascii="Avenir Light" w:hAnsi="Avenir Light"/>
                <w:sz w:val="24"/>
                <w:szCs w:val="24"/>
              </w:rPr>
            </w:pPr>
            <w:r w:rsidRPr="000557B6">
              <w:rPr>
                <w:rFonts w:ascii="Avenir Light" w:hAnsi="Avenir Light"/>
                <w:sz w:val="24"/>
                <w:szCs w:val="24"/>
              </w:rPr>
              <w:t>5,5</w:t>
            </w:r>
          </w:p>
        </w:tc>
        <w:tc>
          <w:tcPr>
            <w:tcW w:w="1841" w:type="dxa"/>
          </w:tcPr>
          <w:p w14:paraId="5C728232" w14:textId="77777777" w:rsidR="00201AE3" w:rsidRPr="000557B6" w:rsidRDefault="00D2593A" w:rsidP="00C63471">
            <w:pPr>
              <w:rPr>
                <w:rFonts w:ascii="Avenir Light" w:hAnsi="Avenir Light"/>
                <w:sz w:val="24"/>
                <w:szCs w:val="24"/>
              </w:rPr>
            </w:pPr>
            <w:r w:rsidRPr="000557B6">
              <w:rPr>
                <w:rFonts w:ascii="Avenir Light" w:hAnsi="Avenir Light"/>
                <w:sz w:val="24"/>
                <w:szCs w:val="24"/>
              </w:rPr>
              <w:t>6,8</w:t>
            </w:r>
          </w:p>
        </w:tc>
      </w:tr>
      <w:tr w:rsidR="00201AE3" w:rsidRPr="000557B6" w14:paraId="6C110986" w14:textId="77777777" w:rsidTr="003178C1">
        <w:tc>
          <w:tcPr>
            <w:tcW w:w="2093" w:type="dxa"/>
            <w:shd w:val="clear" w:color="auto" w:fill="BFBFBF" w:themeFill="background1" w:themeFillShade="BF"/>
          </w:tcPr>
          <w:p w14:paraId="17CFBA98" w14:textId="541B1FCF" w:rsidR="00201AE3" w:rsidRPr="000557B6" w:rsidRDefault="00883611" w:rsidP="00C63471">
            <w:pPr>
              <w:rPr>
                <w:rFonts w:ascii="Avenir Light" w:hAnsi="Avenir Light"/>
                <w:sz w:val="24"/>
                <w:szCs w:val="24"/>
              </w:rPr>
            </w:pPr>
            <w:r>
              <w:rPr>
                <w:rFonts w:ascii="Avenir Light" w:hAnsi="Avenir Light"/>
                <w:sz w:val="24"/>
                <w:szCs w:val="24"/>
              </w:rPr>
              <w:t>Topsnelheid (km/u</w:t>
            </w:r>
            <w:r w:rsidR="00201AE3" w:rsidRPr="000557B6">
              <w:rPr>
                <w:rFonts w:ascii="Avenir Light" w:hAnsi="Avenir Light"/>
                <w:sz w:val="24"/>
                <w:szCs w:val="24"/>
              </w:rPr>
              <w:t>)</w:t>
            </w:r>
          </w:p>
        </w:tc>
        <w:tc>
          <w:tcPr>
            <w:tcW w:w="1588" w:type="dxa"/>
          </w:tcPr>
          <w:p w14:paraId="17361550" w14:textId="77777777" w:rsidR="00201AE3" w:rsidRPr="000557B6" w:rsidRDefault="00201AE3" w:rsidP="00C63471">
            <w:pPr>
              <w:rPr>
                <w:rFonts w:ascii="Avenir Light" w:hAnsi="Avenir Light"/>
                <w:sz w:val="24"/>
                <w:szCs w:val="24"/>
              </w:rPr>
            </w:pPr>
          </w:p>
        </w:tc>
        <w:tc>
          <w:tcPr>
            <w:tcW w:w="1841" w:type="dxa"/>
          </w:tcPr>
          <w:p w14:paraId="10DC6B77" w14:textId="77777777" w:rsidR="00201AE3" w:rsidRPr="000557B6" w:rsidRDefault="00201AE3" w:rsidP="00C63471">
            <w:pPr>
              <w:rPr>
                <w:rFonts w:ascii="Avenir Light" w:hAnsi="Avenir Light"/>
                <w:sz w:val="24"/>
                <w:szCs w:val="24"/>
              </w:rPr>
            </w:pPr>
          </w:p>
        </w:tc>
        <w:tc>
          <w:tcPr>
            <w:tcW w:w="1841" w:type="dxa"/>
          </w:tcPr>
          <w:p w14:paraId="7313800E" w14:textId="77777777" w:rsidR="00201AE3" w:rsidRPr="000557B6" w:rsidRDefault="00201AE3" w:rsidP="00C63471">
            <w:pPr>
              <w:rPr>
                <w:rFonts w:ascii="Avenir Light" w:hAnsi="Avenir Light"/>
                <w:sz w:val="24"/>
                <w:szCs w:val="24"/>
              </w:rPr>
            </w:pPr>
          </w:p>
        </w:tc>
        <w:tc>
          <w:tcPr>
            <w:tcW w:w="1841" w:type="dxa"/>
          </w:tcPr>
          <w:p w14:paraId="4E249265" w14:textId="77777777" w:rsidR="00201AE3" w:rsidRPr="000557B6" w:rsidRDefault="00201AE3" w:rsidP="00C63471">
            <w:pPr>
              <w:rPr>
                <w:rFonts w:ascii="Avenir Light" w:hAnsi="Avenir Light"/>
                <w:sz w:val="24"/>
                <w:szCs w:val="24"/>
              </w:rPr>
            </w:pPr>
          </w:p>
        </w:tc>
      </w:tr>
      <w:tr w:rsidR="00201AE3" w:rsidRPr="000557B6" w14:paraId="1BF2E072" w14:textId="77777777" w:rsidTr="003178C1">
        <w:tc>
          <w:tcPr>
            <w:tcW w:w="2093" w:type="dxa"/>
            <w:shd w:val="clear" w:color="auto" w:fill="BFBFBF" w:themeFill="background1" w:themeFillShade="BF"/>
          </w:tcPr>
          <w:p w14:paraId="64A75BE7" w14:textId="2CA5B28C" w:rsidR="00201AE3" w:rsidRPr="000557B6" w:rsidRDefault="00883611" w:rsidP="00C63471">
            <w:pPr>
              <w:rPr>
                <w:rFonts w:ascii="Avenir Light" w:hAnsi="Avenir Light"/>
                <w:sz w:val="24"/>
                <w:szCs w:val="24"/>
              </w:rPr>
            </w:pPr>
            <w:r>
              <w:rPr>
                <w:rFonts w:ascii="Avenir Light" w:hAnsi="Avenir Light"/>
                <w:sz w:val="24"/>
                <w:szCs w:val="24"/>
              </w:rPr>
              <w:t>Sleepvermogen</w:t>
            </w:r>
            <w:r w:rsidR="00201AE3" w:rsidRPr="000557B6">
              <w:rPr>
                <w:rFonts w:ascii="Avenir Light" w:hAnsi="Avenir Light"/>
                <w:sz w:val="24"/>
                <w:szCs w:val="24"/>
              </w:rPr>
              <w:t xml:space="preserve"> (t)</w:t>
            </w:r>
          </w:p>
        </w:tc>
        <w:tc>
          <w:tcPr>
            <w:tcW w:w="1588" w:type="dxa"/>
          </w:tcPr>
          <w:p w14:paraId="037DA16F" w14:textId="77777777" w:rsidR="00201AE3" w:rsidRPr="000557B6" w:rsidRDefault="00201AE3" w:rsidP="00C63471">
            <w:pPr>
              <w:rPr>
                <w:rFonts w:ascii="Avenir Light" w:hAnsi="Avenir Light"/>
                <w:sz w:val="24"/>
                <w:szCs w:val="24"/>
              </w:rPr>
            </w:pPr>
          </w:p>
        </w:tc>
        <w:tc>
          <w:tcPr>
            <w:tcW w:w="1841" w:type="dxa"/>
          </w:tcPr>
          <w:p w14:paraId="05A6E41D" w14:textId="77777777" w:rsidR="00201AE3" w:rsidRPr="000557B6" w:rsidRDefault="00201AE3" w:rsidP="00C63471">
            <w:pPr>
              <w:rPr>
                <w:rFonts w:ascii="Avenir Light" w:hAnsi="Avenir Light"/>
                <w:sz w:val="24"/>
                <w:szCs w:val="24"/>
              </w:rPr>
            </w:pPr>
          </w:p>
        </w:tc>
        <w:tc>
          <w:tcPr>
            <w:tcW w:w="1841" w:type="dxa"/>
          </w:tcPr>
          <w:p w14:paraId="6E89D645" w14:textId="77777777" w:rsidR="00201AE3" w:rsidRPr="000557B6" w:rsidRDefault="00201AE3" w:rsidP="00C63471">
            <w:pPr>
              <w:rPr>
                <w:rFonts w:ascii="Avenir Light" w:hAnsi="Avenir Light"/>
                <w:sz w:val="24"/>
                <w:szCs w:val="24"/>
              </w:rPr>
            </w:pPr>
          </w:p>
        </w:tc>
        <w:tc>
          <w:tcPr>
            <w:tcW w:w="1841" w:type="dxa"/>
          </w:tcPr>
          <w:p w14:paraId="38EDF593" w14:textId="77777777" w:rsidR="00201AE3" w:rsidRPr="000557B6" w:rsidRDefault="00201AE3" w:rsidP="00C63471">
            <w:pPr>
              <w:rPr>
                <w:rFonts w:ascii="Avenir Light" w:hAnsi="Avenir Light"/>
                <w:sz w:val="24"/>
                <w:szCs w:val="24"/>
              </w:rPr>
            </w:pPr>
          </w:p>
        </w:tc>
      </w:tr>
    </w:tbl>
    <w:p w14:paraId="4F99394C" w14:textId="77777777" w:rsidR="00201AE3" w:rsidRPr="000557B6" w:rsidRDefault="00201AE3" w:rsidP="00C63471">
      <w:pPr>
        <w:rPr>
          <w:rFonts w:ascii="Avenir Light" w:hAnsi="Avenir Light"/>
          <w:sz w:val="24"/>
          <w:szCs w:val="24"/>
        </w:rPr>
      </w:pPr>
    </w:p>
    <w:p w14:paraId="4438082D" w14:textId="2C722A71" w:rsidR="00B7391F" w:rsidRPr="000557B6" w:rsidRDefault="00883611" w:rsidP="00C63471">
      <w:pPr>
        <w:rPr>
          <w:rFonts w:ascii="Avenir Light" w:hAnsi="Avenir Light"/>
          <w:sz w:val="24"/>
          <w:szCs w:val="24"/>
        </w:rPr>
      </w:pPr>
      <w:r>
        <w:rPr>
          <w:rFonts w:ascii="Avenir Light" w:hAnsi="Avenir Light"/>
          <w:sz w:val="24"/>
          <w:szCs w:val="24"/>
        </w:rPr>
        <w:t>Prijs</w:t>
      </w:r>
      <w:r w:rsidR="00B7391F" w:rsidRPr="000557B6">
        <w:rPr>
          <w:rFonts w:ascii="Avenir Light" w:hAnsi="Avenir Light"/>
          <w:sz w:val="24"/>
          <w:szCs w:val="24"/>
        </w:rPr>
        <w:t xml:space="preserve"> &amp; Garantie</w:t>
      </w:r>
    </w:p>
    <w:p w14:paraId="349E91F2" w14:textId="77777777" w:rsidR="00B7391F" w:rsidRPr="000557B6" w:rsidRDefault="00B7391F" w:rsidP="00C63471">
      <w:pPr>
        <w:rPr>
          <w:rFonts w:ascii="Avenir Light" w:hAnsi="Avenir Light"/>
          <w:sz w:val="24"/>
          <w:szCs w:val="24"/>
        </w:rPr>
      </w:pPr>
    </w:p>
    <w:tbl>
      <w:tblPr>
        <w:tblStyle w:val="Tabelraster"/>
        <w:tblW w:w="0" w:type="auto"/>
        <w:tblLook w:val="04A0" w:firstRow="1" w:lastRow="0" w:firstColumn="1" w:lastColumn="0" w:noHBand="0" w:noVBand="1"/>
      </w:tblPr>
      <w:tblGrid>
        <w:gridCol w:w="3068"/>
        <w:gridCol w:w="3068"/>
        <w:gridCol w:w="3068"/>
      </w:tblGrid>
      <w:tr w:rsidR="00920610" w:rsidRPr="000557B6" w14:paraId="1C35A857" w14:textId="77777777" w:rsidTr="003178C1">
        <w:tc>
          <w:tcPr>
            <w:tcW w:w="3068" w:type="dxa"/>
            <w:shd w:val="clear" w:color="auto" w:fill="BFBFBF" w:themeFill="background1" w:themeFillShade="BF"/>
          </w:tcPr>
          <w:p w14:paraId="4251C476" w14:textId="77777777" w:rsidR="00920610" w:rsidRPr="000557B6" w:rsidRDefault="00920610" w:rsidP="00C63471">
            <w:pPr>
              <w:rPr>
                <w:rFonts w:ascii="Avenir Light" w:hAnsi="Avenir Light"/>
                <w:sz w:val="24"/>
                <w:szCs w:val="24"/>
              </w:rPr>
            </w:pPr>
          </w:p>
        </w:tc>
        <w:tc>
          <w:tcPr>
            <w:tcW w:w="3068" w:type="dxa"/>
            <w:shd w:val="clear" w:color="auto" w:fill="BFBFBF" w:themeFill="background1" w:themeFillShade="BF"/>
          </w:tcPr>
          <w:p w14:paraId="55EAAAA6" w14:textId="77777777" w:rsidR="00920610" w:rsidRPr="000557B6" w:rsidRDefault="00920610" w:rsidP="00C63471">
            <w:pPr>
              <w:rPr>
                <w:rFonts w:ascii="Avenir Light" w:hAnsi="Avenir Light"/>
                <w:sz w:val="24"/>
                <w:szCs w:val="24"/>
              </w:rPr>
            </w:pPr>
            <w:r w:rsidRPr="000557B6">
              <w:rPr>
                <w:rFonts w:ascii="Avenir Light" w:hAnsi="Avenir Light"/>
                <w:sz w:val="24"/>
                <w:szCs w:val="24"/>
              </w:rPr>
              <w:t>1.5 T-</w:t>
            </w:r>
            <w:proofErr w:type="spellStart"/>
            <w:r w:rsidRPr="000557B6">
              <w:rPr>
                <w:rFonts w:ascii="Avenir Light" w:hAnsi="Avenir Light"/>
                <w:sz w:val="24"/>
                <w:szCs w:val="24"/>
              </w:rPr>
              <w:t>GDi</w:t>
            </w:r>
            <w:proofErr w:type="spellEnd"/>
          </w:p>
        </w:tc>
        <w:tc>
          <w:tcPr>
            <w:tcW w:w="3068" w:type="dxa"/>
            <w:shd w:val="clear" w:color="auto" w:fill="BFBFBF" w:themeFill="background1" w:themeFillShade="BF"/>
          </w:tcPr>
          <w:p w14:paraId="26A17C98" w14:textId="77777777" w:rsidR="00920610" w:rsidRPr="000557B6" w:rsidRDefault="00920610" w:rsidP="00C63471">
            <w:pPr>
              <w:rPr>
                <w:rFonts w:ascii="Avenir Light" w:hAnsi="Avenir Light"/>
                <w:sz w:val="24"/>
                <w:szCs w:val="24"/>
              </w:rPr>
            </w:pPr>
            <w:r w:rsidRPr="000557B6">
              <w:rPr>
                <w:rFonts w:ascii="Avenir Light" w:hAnsi="Avenir Light"/>
                <w:sz w:val="24"/>
                <w:szCs w:val="24"/>
              </w:rPr>
              <w:t>1.6 E-</w:t>
            </w:r>
            <w:proofErr w:type="spellStart"/>
            <w:r w:rsidRPr="000557B6">
              <w:rPr>
                <w:rFonts w:ascii="Avenir Light" w:hAnsi="Avenir Light"/>
                <w:sz w:val="24"/>
                <w:szCs w:val="24"/>
              </w:rPr>
              <w:t>XDi</w:t>
            </w:r>
            <w:proofErr w:type="spellEnd"/>
          </w:p>
        </w:tc>
      </w:tr>
      <w:tr w:rsidR="00920610" w:rsidRPr="000557B6" w14:paraId="3092A0B3" w14:textId="77777777" w:rsidTr="003178C1">
        <w:tc>
          <w:tcPr>
            <w:tcW w:w="3068" w:type="dxa"/>
            <w:shd w:val="clear" w:color="auto" w:fill="BFBFBF" w:themeFill="background1" w:themeFillShade="BF"/>
          </w:tcPr>
          <w:p w14:paraId="5187D245" w14:textId="77777777" w:rsidR="00920610" w:rsidRPr="000557B6" w:rsidRDefault="00920610" w:rsidP="00C63471">
            <w:pPr>
              <w:rPr>
                <w:rFonts w:ascii="Avenir Light" w:hAnsi="Avenir Light"/>
                <w:sz w:val="24"/>
                <w:szCs w:val="24"/>
              </w:rPr>
            </w:pPr>
            <w:r w:rsidRPr="000557B6">
              <w:rPr>
                <w:rFonts w:ascii="Avenir Light" w:hAnsi="Avenir Light"/>
                <w:sz w:val="24"/>
                <w:szCs w:val="24"/>
              </w:rPr>
              <w:t>Crystal 2WD man</w:t>
            </w:r>
          </w:p>
        </w:tc>
        <w:tc>
          <w:tcPr>
            <w:tcW w:w="3068" w:type="dxa"/>
          </w:tcPr>
          <w:p w14:paraId="629A718A" w14:textId="77777777" w:rsidR="00920610" w:rsidRPr="000557B6" w:rsidRDefault="00920610" w:rsidP="00C63471">
            <w:pPr>
              <w:rPr>
                <w:rFonts w:ascii="Avenir Light" w:hAnsi="Avenir Light"/>
                <w:sz w:val="24"/>
                <w:szCs w:val="24"/>
              </w:rPr>
            </w:pPr>
            <w:r w:rsidRPr="000557B6">
              <w:rPr>
                <w:rFonts w:ascii="Avenir Light" w:hAnsi="Avenir Light"/>
                <w:sz w:val="24"/>
                <w:szCs w:val="24"/>
              </w:rPr>
              <w:t xml:space="preserve">€ </w:t>
            </w:r>
          </w:p>
        </w:tc>
        <w:tc>
          <w:tcPr>
            <w:tcW w:w="3068" w:type="dxa"/>
          </w:tcPr>
          <w:p w14:paraId="5A02981E" w14:textId="77777777" w:rsidR="00920610" w:rsidRPr="000557B6" w:rsidRDefault="00920610" w:rsidP="00C63471">
            <w:pPr>
              <w:rPr>
                <w:rFonts w:ascii="Avenir Light" w:hAnsi="Avenir Light"/>
                <w:sz w:val="24"/>
                <w:szCs w:val="24"/>
              </w:rPr>
            </w:pPr>
            <w:r w:rsidRPr="000557B6">
              <w:rPr>
                <w:rFonts w:ascii="Avenir Light" w:hAnsi="Avenir Light"/>
                <w:sz w:val="24"/>
                <w:szCs w:val="24"/>
              </w:rPr>
              <w:t xml:space="preserve">€ </w:t>
            </w:r>
          </w:p>
        </w:tc>
      </w:tr>
      <w:tr w:rsidR="00920610" w:rsidRPr="000557B6" w14:paraId="722BB598" w14:textId="77777777" w:rsidTr="003178C1">
        <w:tc>
          <w:tcPr>
            <w:tcW w:w="3068" w:type="dxa"/>
            <w:shd w:val="clear" w:color="auto" w:fill="BFBFBF" w:themeFill="background1" w:themeFillShade="BF"/>
          </w:tcPr>
          <w:p w14:paraId="042BB8CA" w14:textId="77777777" w:rsidR="00920610" w:rsidRPr="000557B6" w:rsidRDefault="00920610" w:rsidP="00C63471">
            <w:pPr>
              <w:rPr>
                <w:rFonts w:ascii="Avenir Light" w:hAnsi="Avenir Light"/>
                <w:sz w:val="24"/>
                <w:szCs w:val="24"/>
              </w:rPr>
            </w:pPr>
            <w:r w:rsidRPr="000557B6">
              <w:rPr>
                <w:rFonts w:ascii="Avenir Light" w:hAnsi="Avenir Light"/>
                <w:sz w:val="24"/>
                <w:szCs w:val="24"/>
              </w:rPr>
              <w:lastRenderedPageBreak/>
              <w:t>Amber 2WD man</w:t>
            </w:r>
          </w:p>
        </w:tc>
        <w:tc>
          <w:tcPr>
            <w:tcW w:w="3068" w:type="dxa"/>
          </w:tcPr>
          <w:p w14:paraId="1C5CD4FB" w14:textId="77777777" w:rsidR="00920610" w:rsidRPr="000557B6" w:rsidRDefault="00920610" w:rsidP="00C63471">
            <w:pPr>
              <w:rPr>
                <w:rFonts w:ascii="Avenir Light" w:hAnsi="Avenir Light"/>
                <w:sz w:val="24"/>
                <w:szCs w:val="24"/>
              </w:rPr>
            </w:pPr>
            <w:r w:rsidRPr="000557B6">
              <w:rPr>
                <w:rFonts w:ascii="Avenir Light" w:hAnsi="Avenir Light"/>
                <w:sz w:val="24"/>
                <w:szCs w:val="24"/>
              </w:rPr>
              <w:t xml:space="preserve">€ </w:t>
            </w:r>
          </w:p>
        </w:tc>
        <w:tc>
          <w:tcPr>
            <w:tcW w:w="3068" w:type="dxa"/>
          </w:tcPr>
          <w:p w14:paraId="3063727B" w14:textId="77777777" w:rsidR="00920610" w:rsidRPr="000557B6" w:rsidRDefault="00920610" w:rsidP="00C63471">
            <w:pPr>
              <w:rPr>
                <w:rFonts w:ascii="Avenir Light" w:hAnsi="Avenir Light"/>
                <w:sz w:val="24"/>
                <w:szCs w:val="24"/>
              </w:rPr>
            </w:pPr>
            <w:r w:rsidRPr="000557B6">
              <w:rPr>
                <w:rFonts w:ascii="Avenir Light" w:hAnsi="Avenir Light"/>
                <w:sz w:val="24"/>
                <w:szCs w:val="24"/>
              </w:rPr>
              <w:t xml:space="preserve">€ </w:t>
            </w:r>
          </w:p>
        </w:tc>
      </w:tr>
      <w:tr w:rsidR="00920610" w:rsidRPr="000557B6" w14:paraId="0C9DE01F" w14:textId="77777777" w:rsidTr="003178C1">
        <w:tc>
          <w:tcPr>
            <w:tcW w:w="3068" w:type="dxa"/>
            <w:shd w:val="clear" w:color="auto" w:fill="BFBFBF" w:themeFill="background1" w:themeFillShade="BF"/>
          </w:tcPr>
          <w:p w14:paraId="11E26B0D" w14:textId="77777777" w:rsidR="00920610" w:rsidRPr="000557B6" w:rsidRDefault="00920610" w:rsidP="00C63471">
            <w:pPr>
              <w:rPr>
                <w:rFonts w:ascii="Avenir Light" w:hAnsi="Avenir Light"/>
                <w:sz w:val="24"/>
                <w:szCs w:val="24"/>
              </w:rPr>
            </w:pPr>
            <w:r w:rsidRPr="000557B6">
              <w:rPr>
                <w:rFonts w:ascii="Avenir Light" w:hAnsi="Avenir Light"/>
                <w:sz w:val="24"/>
                <w:szCs w:val="24"/>
              </w:rPr>
              <w:t xml:space="preserve">Amber 2WD </w:t>
            </w:r>
            <w:proofErr w:type="spellStart"/>
            <w:r w:rsidRPr="000557B6">
              <w:rPr>
                <w:rFonts w:ascii="Avenir Light" w:hAnsi="Avenir Light"/>
                <w:sz w:val="24"/>
                <w:szCs w:val="24"/>
              </w:rPr>
              <w:t>aut</w:t>
            </w:r>
            <w:proofErr w:type="spellEnd"/>
          </w:p>
        </w:tc>
        <w:tc>
          <w:tcPr>
            <w:tcW w:w="3068" w:type="dxa"/>
          </w:tcPr>
          <w:p w14:paraId="36319BAE" w14:textId="77777777" w:rsidR="00920610" w:rsidRPr="000557B6" w:rsidRDefault="00920610" w:rsidP="00C63471">
            <w:pPr>
              <w:rPr>
                <w:rFonts w:ascii="Avenir Light" w:hAnsi="Avenir Light"/>
                <w:sz w:val="24"/>
                <w:szCs w:val="24"/>
              </w:rPr>
            </w:pPr>
            <w:r w:rsidRPr="000557B6">
              <w:rPr>
                <w:rFonts w:ascii="Avenir Light" w:hAnsi="Avenir Light"/>
                <w:sz w:val="24"/>
                <w:szCs w:val="24"/>
              </w:rPr>
              <w:t xml:space="preserve">€ </w:t>
            </w:r>
          </w:p>
        </w:tc>
        <w:tc>
          <w:tcPr>
            <w:tcW w:w="3068" w:type="dxa"/>
          </w:tcPr>
          <w:p w14:paraId="282E2067" w14:textId="77777777" w:rsidR="00920610" w:rsidRPr="000557B6" w:rsidRDefault="00920610" w:rsidP="00C63471">
            <w:pPr>
              <w:rPr>
                <w:rFonts w:ascii="Avenir Light" w:hAnsi="Avenir Light"/>
                <w:sz w:val="24"/>
                <w:szCs w:val="24"/>
              </w:rPr>
            </w:pPr>
            <w:r w:rsidRPr="000557B6">
              <w:rPr>
                <w:rFonts w:ascii="Avenir Light" w:hAnsi="Avenir Light"/>
                <w:sz w:val="24"/>
                <w:szCs w:val="24"/>
              </w:rPr>
              <w:t xml:space="preserve">€ </w:t>
            </w:r>
          </w:p>
        </w:tc>
      </w:tr>
      <w:tr w:rsidR="00920610" w:rsidRPr="000557B6" w14:paraId="46B2A890" w14:textId="77777777" w:rsidTr="003178C1">
        <w:tc>
          <w:tcPr>
            <w:tcW w:w="3068" w:type="dxa"/>
            <w:shd w:val="clear" w:color="auto" w:fill="BFBFBF" w:themeFill="background1" w:themeFillShade="BF"/>
          </w:tcPr>
          <w:p w14:paraId="1FABAA6E" w14:textId="77777777" w:rsidR="00920610" w:rsidRPr="000557B6" w:rsidRDefault="00920610" w:rsidP="00C63471">
            <w:pPr>
              <w:rPr>
                <w:rFonts w:ascii="Avenir Light" w:hAnsi="Avenir Light"/>
                <w:sz w:val="24"/>
                <w:szCs w:val="24"/>
              </w:rPr>
            </w:pPr>
            <w:r w:rsidRPr="000557B6">
              <w:rPr>
                <w:rFonts w:ascii="Avenir Light" w:hAnsi="Avenir Light"/>
                <w:sz w:val="24"/>
                <w:szCs w:val="24"/>
              </w:rPr>
              <w:t>Amber 4WD man</w:t>
            </w:r>
          </w:p>
        </w:tc>
        <w:tc>
          <w:tcPr>
            <w:tcW w:w="3068" w:type="dxa"/>
          </w:tcPr>
          <w:p w14:paraId="17B5F509" w14:textId="77777777" w:rsidR="00920610" w:rsidRPr="000557B6" w:rsidRDefault="00920610" w:rsidP="00C63471">
            <w:pPr>
              <w:rPr>
                <w:rFonts w:ascii="Avenir Light" w:hAnsi="Avenir Light"/>
                <w:sz w:val="24"/>
                <w:szCs w:val="24"/>
              </w:rPr>
            </w:pPr>
            <w:r w:rsidRPr="000557B6">
              <w:rPr>
                <w:rFonts w:ascii="Avenir Light" w:hAnsi="Avenir Light"/>
                <w:sz w:val="24"/>
                <w:szCs w:val="24"/>
              </w:rPr>
              <w:t xml:space="preserve">€ </w:t>
            </w:r>
          </w:p>
        </w:tc>
        <w:tc>
          <w:tcPr>
            <w:tcW w:w="3068" w:type="dxa"/>
          </w:tcPr>
          <w:p w14:paraId="3A862127" w14:textId="77777777" w:rsidR="00920610" w:rsidRPr="000557B6" w:rsidRDefault="00920610" w:rsidP="00C63471">
            <w:pPr>
              <w:rPr>
                <w:rFonts w:ascii="Avenir Light" w:hAnsi="Avenir Light"/>
                <w:sz w:val="24"/>
                <w:szCs w:val="24"/>
              </w:rPr>
            </w:pPr>
            <w:r w:rsidRPr="000557B6">
              <w:rPr>
                <w:rFonts w:ascii="Avenir Light" w:hAnsi="Avenir Light"/>
                <w:sz w:val="24"/>
                <w:szCs w:val="24"/>
              </w:rPr>
              <w:t xml:space="preserve">€ </w:t>
            </w:r>
          </w:p>
        </w:tc>
      </w:tr>
      <w:tr w:rsidR="00920610" w:rsidRPr="000557B6" w14:paraId="13D6A39A" w14:textId="77777777" w:rsidTr="003178C1">
        <w:tc>
          <w:tcPr>
            <w:tcW w:w="3068" w:type="dxa"/>
            <w:shd w:val="clear" w:color="auto" w:fill="BFBFBF" w:themeFill="background1" w:themeFillShade="BF"/>
          </w:tcPr>
          <w:p w14:paraId="4EF97C85" w14:textId="77777777" w:rsidR="00920610" w:rsidRPr="000557B6" w:rsidRDefault="00920610" w:rsidP="00C63471">
            <w:pPr>
              <w:rPr>
                <w:rFonts w:ascii="Avenir Light" w:hAnsi="Avenir Light"/>
                <w:sz w:val="24"/>
                <w:szCs w:val="24"/>
              </w:rPr>
            </w:pPr>
            <w:r w:rsidRPr="000557B6">
              <w:rPr>
                <w:rFonts w:ascii="Avenir Light" w:hAnsi="Avenir Light"/>
                <w:sz w:val="24"/>
                <w:szCs w:val="24"/>
              </w:rPr>
              <w:t xml:space="preserve">Amber 4WD </w:t>
            </w:r>
            <w:proofErr w:type="spellStart"/>
            <w:r w:rsidRPr="000557B6">
              <w:rPr>
                <w:rFonts w:ascii="Avenir Light" w:hAnsi="Avenir Light"/>
                <w:sz w:val="24"/>
                <w:szCs w:val="24"/>
              </w:rPr>
              <w:t>aut</w:t>
            </w:r>
            <w:proofErr w:type="spellEnd"/>
          </w:p>
        </w:tc>
        <w:tc>
          <w:tcPr>
            <w:tcW w:w="3068" w:type="dxa"/>
          </w:tcPr>
          <w:p w14:paraId="542ADCD9" w14:textId="77777777" w:rsidR="00920610" w:rsidRPr="000557B6" w:rsidRDefault="00920610" w:rsidP="00C63471">
            <w:pPr>
              <w:rPr>
                <w:rFonts w:ascii="Avenir Light" w:hAnsi="Avenir Light"/>
                <w:sz w:val="24"/>
                <w:szCs w:val="24"/>
              </w:rPr>
            </w:pPr>
            <w:r w:rsidRPr="000557B6">
              <w:rPr>
                <w:rFonts w:ascii="Avenir Light" w:hAnsi="Avenir Light"/>
                <w:sz w:val="24"/>
                <w:szCs w:val="24"/>
              </w:rPr>
              <w:t xml:space="preserve">€ </w:t>
            </w:r>
          </w:p>
        </w:tc>
        <w:tc>
          <w:tcPr>
            <w:tcW w:w="3068" w:type="dxa"/>
          </w:tcPr>
          <w:p w14:paraId="0B674534" w14:textId="77777777" w:rsidR="00920610" w:rsidRPr="000557B6" w:rsidRDefault="00920610" w:rsidP="00C63471">
            <w:pPr>
              <w:rPr>
                <w:rFonts w:ascii="Avenir Light" w:hAnsi="Avenir Light"/>
                <w:sz w:val="24"/>
                <w:szCs w:val="24"/>
              </w:rPr>
            </w:pPr>
            <w:r w:rsidRPr="000557B6">
              <w:rPr>
                <w:rFonts w:ascii="Avenir Light" w:hAnsi="Avenir Light"/>
                <w:sz w:val="24"/>
                <w:szCs w:val="24"/>
              </w:rPr>
              <w:t xml:space="preserve">€ </w:t>
            </w:r>
          </w:p>
        </w:tc>
      </w:tr>
    </w:tbl>
    <w:p w14:paraId="2C4EF7E7" w14:textId="77777777" w:rsidR="00920610" w:rsidRPr="000557B6" w:rsidRDefault="00920610" w:rsidP="00C63471">
      <w:pPr>
        <w:rPr>
          <w:rFonts w:ascii="Avenir Light" w:hAnsi="Avenir Light"/>
          <w:sz w:val="24"/>
          <w:szCs w:val="24"/>
        </w:rPr>
      </w:pPr>
    </w:p>
    <w:p w14:paraId="7CAFFA8D" w14:textId="77777777" w:rsidR="009F635D" w:rsidRDefault="009F635D" w:rsidP="00C63471">
      <w:pPr>
        <w:rPr>
          <w:rFonts w:ascii="Avenir Light" w:hAnsi="Avenir Light"/>
          <w:sz w:val="24"/>
          <w:szCs w:val="24"/>
        </w:rPr>
      </w:pPr>
    </w:p>
    <w:p w14:paraId="5CED47F3" w14:textId="7364149D" w:rsidR="009F635D" w:rsidRDefault="009F635D" w:rsidP="00C63471">
      <w:pPr>
        <w:rPr>
          <w:rFonts w:ascii="Avenir Light" w:hAnsi="Avenir Light"/>
          <w:sz w:val="24"/>
          <w:szCs w:val="24"/>
        </w:rPr>
      </w:pPr>
      <w:r w:rsidRPr="009F635D">
        <w:rPr>
          <w:rFonts w:ascii="Avenir Light" w:hAnsi="Avenir Light"/>
          <w:sz w:val="24"/>
          <w:szCs w:val="24"/>
        </w:rPr>
        <w:t xml:space="preserve">SsangYong klanten </w:t>
      </w:r>
      <w:r>
        <w:rPr>
          <w:rFonts w:ascii="Avenir Light" w:hAnsi="Avenir Light"/>
          <w:sz w:val="24"/>
          <w:szCs w:val="24"/>
        </w:rPr>
        <w:t>genieten</w:t>
      </w:r>
      <w:r w:rsidRPr="009F635D">
        <w:rPr>
          <w:rFonts w:ascii="Avenir Light" w:hAnsi="Avenir Light"/>
          <w:sz w:val="24"/>
          <w:szCs w:val="24"/>
        </w:rPr>
        <w:t xml:space="preserve"> een zeer uitgebreide garantie. De fabrieksgarantie bedraagt 5 jaar of 100.000 km, </w:t>
      </w:r>
      <w:r>
        <w:rPr>
          <w:rFonts w:ascii="Avenir Light" w:hAnsi="Avenir Light"/>
          <w:sz w:val="24"/>
          <w:szCs w:val="24"/>
        </w:rPr>
        <w:t>aangevuld met</w:t>
      </w:r>
      <w:r w:rsidRPr="009F635D">
        <w:rPr>
          <w:rFonts w:ascii="Avenir Light" w:hAnsi="Avenir Light"/>
          <w:sz w:val="24"/>
          <w:szCs w:val="24"/>
        </w:rPr>
        <w:t xml:space="preserve"> 5 jaar </w:t>
      </w:r>
      <w:r>
        <w:rPr>
          <w:rFonts w:ascii="Avenir Light" w:hAnsi="Avenir Light"/>
          <w:sz w:val="24"/>
          <w:szCs w:val="24"/>
        </w:rPr>
        <w:t>pechverhelping</w:t>
      </w:r>
      <w:r w:rsidRPr="009F635D">
        <w:rPr>
          <w:rFonts w:ascii="Avenir Light" w:hAnsi="Avenir Light"/>
          <w:sz w:val="24"/>
          <w:szCs w:val="24"/>
        </w:rPr>
        <w:t xml:space="preserve"> in België en Europa.</w:t>
      </w:r>
    </w:p>
    <w:p w14:paraId="062BE498" w14:textId="77777777" w:rsidR="009F635D" w:rsidRDefault="009F635D" w:rsidP="00C63471">
      <w:pPr>
        <w:rPr>
          <w:rFonts w:ascii="Avenir Light" w:hAnsi="Avenir Light"/>
          <w:sz w:val="24"/>
          <w:szCs w:val="24"/>
        </w:rPr>
      </w:pPr>
    </w:p>
    <w:p w14:paraId="66560F2E" w14:textId="77777777" w:rsidR="00B7391F" w:rsidRDefault="00B7391F" w:rsidP="00C63471">
      <w:pPr>
        <w:rPr>
          <w:rFonts w:ascii="Avenir Light" w:hAnsi="Avenir Light"/>
          <w:sz w:val="24"/>
          <w:szCs w:val="24"/>
        </w:rPr>
      </w:pPr>
    </w:p>
    <w:p w14:paraId="6177BD9A" w14:textId="77777777" w:rsidR="009F635D" w:rsidRPr="000557B6" w:rsidRDefault="009F635D" w:rsidP="00C63471">
      <w:pPr>
        <w:rPr>
          <w:rFonts w:ascii="Avenir Light" w:hAnsi="Avenir Light"/>
          <w:sz w:val="24"/>
          <w:szCs w:val="24"/>
        </w:rPr>
      </w:pPr>
    </w:p>
    <w:sectPr w:rsidR="009F635D" w:rsidRPr="000557B6" w:rsidSect="00C63471">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venir Light">
    <w:altName w:val="Century Gothic"/>
    <w:panose1 w:val="020B0402020203020204"/>
    <w:charset w:val="00"/>
    <w:family w:val="auto"/>
    <w:pitch w:val="variable"/>
    <w:sig w:usb0="800000AF" w:usb1="5000204A" w:usb2="00000000" w:usb3="00000000" w:csb0="0000009B" w:csb1="00000000"/>
  </w:font>
  <w:font w:name="Arial">
    <w:panose1 w:val="020B0604020202020204"/>
    <w:charset w:val="00"/>
    <w:family w:val="auto"/>
    <w:pitch w:val="variable"/>
    <w:sig w:usb0="00000003" w:usb1="00000000" w:usb2="00000000" w:usb3="00000000" w:csb0="00000001" w:csb1="00000000"/>
  </w:font>
  <w:font w:name="Gulim">
    <w:altName w:val="굴림"/>
    <w:charset w:val="81"/>
    <w:family w:val="swiss"/>
    <w:pitch w:val="variable"/>
    <w:sig w:usb0="B00002AF" w:usb1="69D77CFB" w:usb2="00000030" w:usb3="00000000" w:csb0="0008009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056A5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ABE2CEE"/>
    <w:multiLevelType w:val="hybridMultilevel"/>
    <w:tmpl w:val="BCB281B8"/>
    <w:lvl w:ilvl="0" w:tplc="869EF092">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69703A4F"/>
    <w:multiLevelType w:val="hybridMultilevel"/>
    <w:tmpl w:val="CB2E523A"/>
    <w:lvl w:ilvl="0" w:tplc="CC2C3D5E">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21443CC"/>
    <w:multiLevelType w:val="hybridMultilevel"/>
    <w:tmpl w:val="E548B27E"/>
    <w:lvl w:ilvl="0" w:tplc="71D8F552">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641"/>
    <w:rsid w:val="00021E75"/>
    <w:rsid w:val="00034D4C"/>
    <w:rsid w:val="000557B6"/>
    <w:rsid w:val="00101848"/>
    <w:rsid w:val="001069E9"/>
    <w:rsid w:val="0011554A"/>
    <w:rsid w:val="00140BD0"/>
    <w:rsid w:val="00156095"/>
    <w:rsid w:val="00197187"/>
    <w:rsid w:val="00201AE3"/>
    <w:rsid w:val="00286645"/>
    <w:rsid w:val="003175A5"/>
    <w:rsid w:val="003178C1"/>
    <w:rsid w:val="003268A7"/>
    <w:rsid w:val="00332246"/>
    <w:rsid w:val="00354675"/>
    <w:rsid w:val="003D537E"/>
    <w:rsid w:val="003F76E3"/>
    <w:rsid w:val="005471F9"/>
    <w:rsid w:val="00666A35"/>
    <w:rsid w:val="00680341"/>
    <w:rsid w:val="006E584E"/>
    <w:rsid w:val="00792842"/>
    <w:rsid w:val="007C6C3D"/>
    <w:rsid w:val="007D3DB0"/>
    <w:rsid w:val="007D6DDF"/>
    <w:rsid w:val="008625A2"/>
    <w:rsid w:val="00875C9C"/>
    <w:rsid w:val="00883611"/>
    <w:rsid w:val="00910398"/>
    <w:rsid w:val="00920610"/>
    <w:rsid w:val="00934DD7"/>
    <w:rsid w:val="0098032A"/>
    <w:rsid w:val="009C17B9"/>
    <w:rsid w:val="009E2641"/>
    <w:rsid w:val="009F635D"/>
    <w:rsid w:val="00A40629"/>
    <w:rsid w:val="00B02BA7"/>
    <w:rsid w:val="00B0308E"/>
    <w:rsid w:val="00B7391F"/>
    <w:rsid w:val="00BC11A0"/>
    <w:rsid w:val="00BD1887"/>
    <w:rsid w:val="00BF4442"/>
    <w:rsid w:val="00C63471"/>
    <w:rsid w:val="00C66025"/>
    <w:rsid w:val="00CC5984"/>
    <w:rsid w:val="00CE49C0"/>
    <w:rsid w:val="00D25668"/>
    <w:rsid w:val="00D2593A"/>
    <w:rsid w:val="00DC2E0D"/>
    <w:rsid w:val="00E1407A"/>
    <w:rsid w:val="00E21D46"/>
    <w:rsid w:val="00E64170"/>
    <w:rsid w:val="00E754DF"/>
    <w:rsid w:val="00F64847"/>
    <w:rsid w:val="00FA5721"/>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0C0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HAnsi" w:hAnsi="Tahoma" w:cstheme="minorBidi"/>
        <w:sz w:val="24"/>
        <w:szCs w:val="22"/>
        <w:lang w:val="fr-BE" w:eastAsia="en-US" w:bidi="ar-SA"/>
      </w:rPr>
    </w:rPrDefault>
    <w:pPrDefault>
      <w:pPr>
        <w:spacing w:after="200" w:line="276"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201AE3"/>
    <w:pPr>
      <w:spacing w:after="0" w:line="240" w:lineRule="auto"/>
      <w:jc w:val="left"/>
    </w:pPr>
    <w:rPr>
      <w:rFonts w:asciiTheme="minorHAnsi" w:eastAsiaTheme="minorEastAsia" w:hAnsiTheme="minorHAnsi" w:cs="Times New Roman"/>
      <w:sz w:val="20"/>
      <w:szCs w:val="20"/>
      <w:lang w:val="nl-NL"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9E2641"/>
    <w:pPr>
      <w:spacing w:after="200" w:line="276" w:lineRule="auto"/>
      <w:ind w:left="720"/>
      <w:contextualSpacing/>
      <w:jc w:val="both"/>
    </w:pPr>
    <w:rPr>
      <w:rFonts w:ascii="Tahoma" w:eastAsiaTheme="minorHAnsi" w:hAnsi="Tahoma" w:cstheme="minorBidi"/>
      <w:sz w:val="24"/>
      <w:szCs w:val="22"/>
      <w:lang w:val="fr-BE" w:eastAsia="en-US"/>
    </w:rPr>
  </w:style>
  <w:style w:type="paragraph" w:styleId="Geenafstand">
    <w:name w:val="No Spacing"/>
    <w:uiPriority w:val="1"/>
    <w:qFormat/>
    <w:rsid w:val="007D3DB0"/>
    <w:pPr>
      <w:spacing w:after="0" w:line="240" w:lineRule="auto"/>
    </w:pPr>
  </w:style>
  <w:style w:type="table" w:styleId="Tabelraster">
    <w:name w:val="Table Grid"/>
    <w:basedOn w:val="Standaardtabel"/>
    <w:uiPriority w:val="59"/>
    <w:rsid w:val="00201AE3"/>
    <w:pPr>
      <w:spacing w:after="0" w:line="240" w:lineRule="auto"/>
      <w:jc w:val="left"/>
    </w:pPr>
    <w:rPr>
      <w:rFonts w:asciiTheme="minorHAnsi" w:eastAsiaTheme="minorEastAsia" w:hAnsiTheme="minorHAnsi" w:cs="Times New Roman"/>
      <w:sz w:val="20"/>
      <w:szCs w:val="20"/>
      <w:lang w:val="nl-NL"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HAnsi" w:hAnsi="Tahoma" w:cstheme="minorBidi"/>
        <w:sz w:val="24"/>
        <w:szCs w:val="22"/>
        <w:lang w:val="fr-BE" w:eastAsia="en-US" w:bidi="ar-SA"/>
      </w:rPr>
    </w:rPrDefault>
    <w:pPrDefault>
      <w:pPr>
        <w:spacing w:after="200" w:line="276"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201AE3"/>
    <w:pPr>
      <w:spacing w:after="0" w:line="240" w:lineRule="auto"/>
      <w:jc w:val="left"/>
    </w:pPr>
    <w:rPr>
      <w:rFonts w:asciiTheme="minorHAnsi" w:eastAsiaTheme="minorEastAsia" w:hAnsiTheme="minorHAnsi" w:cs="Times New Roman"/>
      <w:sz w:val="20"/>
      <w:szCs w:val="20"/>
      <w:lang w:val="nl-NL"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9E2641"/>
    <w:pPr>
      <w:spacing w:after="200" w:line="276" w:lineRule="auto"/>
      <w:ind w:left="720"/>
      <w:contextualSpacing/>
      <w:jc w:val="both"/>
    </w:pPr>
    <w:rPr>
      <w:rFonts w:ascii="Tahoma" w:eastAsiaTheme="minorHAnsi" w:hAnsi="Tahoma" w:cstheme="minorBidi"/>
      <w:sz w:val="24"/>
      <w:szCs w:val="22"/>
      <w:lang w:val="fr-BE" w:eastAsia="en-US"/>
    </w:rPr>
  </w:style>
  <w:style w:type="paragraph" w:styleId="Geenafstand">
    <w:name w:val="No Spacing"/>
    <w:uiPriority w:val="1"/>
    <w:qFormat/>
    <w:rsid w:val="007D3DB0"/>
    <w:pPr>
      <w:spacing w:after="0" w:line="240" w:lineRule="auto"/>
    </w:pPr>
  </w:style>
  <w:style w:type="table" w:styleId="Tabelraster">
    <w:name w:val="Table Grid"/>
    <w:basedOn w:val="Standaardtabel"/>
    <w:uiPriority w:val="59"/>
    <w:rsid w:val="00201AE3"/>
    <w:pPr>
      <w:spacing w:after="0" w:line="240" w:lineRule="auto"/>
      <w:jc w:val="left"/>
    </w:pPr>
    <w:rPr>
      <w:rFonts w:asciiTheme="minorHAnsi" w:eastAsiaTheme="minorEastAsia" w:hAnsiTheme="minorHAnsi" w:cs="Times New Roman"/>
      <w:sz w:val="20"/>
      <w:szCs w:val="20"/>
      <w:lang w:val="nl-NL"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5</Pages>
  <Words>1207</Words>
  <Characters>6639</Characters>
  <Application>Microsoft Macintosh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Zilli</dc:creator>
  <cp:lastModifiedBy>Gebruiker van Microsoft Office</cp:lastModifiedBy>
  <cp:revision>24</cp:revision>
  <dcterms:created xsi:type="dcterms:W3CDTF">2019-12-10T11:59:00Z</dcterms:created>
  <dcterms:modified xsi:type="dcterms:W3CDTF">2019-12-12T09:32:00Z</dcterms:modified>
</cp:coreProperties>
</file>